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3B4AF" w14:textId="77777777" w:rsidR="00F84DA7" w:rsidRPr="005149B9" w:rsidRDefault="00175056" w:rsidP="00F51575">
      <w:pPr>
        <w:spacing w:before="40" w:after="40" w:line="240" w:lineRule="exact"/>
        <w:jc w:val="center"/>
        <w:rPr>
          <w:rFonts w:ascii="Palatino" w:hAnsi="Palatino"/>
          <w:b/>
          <w:bCs/>
          <w:sz w:val="24"/>
          <w:lang w:val="en-GB"/>
        </w:rPr>
      </w:pPr>
      <w:r w:rsidRPr="005149B9">
        <w:rPr>
          <w:rFonts w:ascii="Palatino" w:hAnsi="Palatino"/>
          <w:b/>
          <w:bCs/>
          <w:sz w:val="24"/>
          <w:lang w:val="en-GB"/>
        </w:rPr>
        <w:t xml:space="preserve">EPSRC </w:t>
      </w:r>
      <w:r w:rsidR="00F84DA7" w:rsidRPr="005149B9">
        <w:rPr>
          <w:rFonts w:ascii="Palatino" w:hAnsi="Palatino"/>
          <w:b/>
          <w:bCs/>
          <w:sz w:val="24"/>
          <w:lang w:val="en-GB"/>
        </w:rPr>
        <w:t>International Network for Spintronics Kick-Off Meeting</w:t>
      </w:r>
    </w:p>
    <w:p w14:paraId="64855496" w14:textId="6A0ADAF4" w:rsidR="00F84DA7" w:rsidRPr="005149B9" w:rsidRDefault="00F84DA7" w:rsidP="00F51575">
      <w:pPr>
        <w:spacing w:before="40" w:after="40" w:line="240" w:lineRule="exact"/>
        <w:jc w:val="center"/>
        <w:rPr>
          <w:rFonts w:ascii="Palatino" w:hAnsi="Palatino"/>
          <w:b/>
          <w:bCs/>
          <w:i/>
          <w:iCs/>
          <w:sz w:val="24"/>
          <w:lang w:val="en-GB"/>
        </w:rPr>
      </w:pPr>
      <w:r w:rsidRPr="005149B9">
        <w:rPr>
          <w:rFonts w:ascii="Palatino" w:hAnsi="Palatino"/>
          <w:b/>
          <w:bCs/>
          <w:i/>
          <w:iCs/>
          <w:sz w:val="24"/>
          <w:lang w:val="en-GB"/>
        </w:rPr>
        <w:t>From Material Development to Novel Energy Efficient Technologies</w:t>
      </w:r>
    </w:p>
    <w:p w14:paraId="4FA18F36" w14:textId="3EC23797" w:rsidR="0055167C" w:rsidRPr="005149B9" w:rsidRDefault="0055167C" w:rsidP="00F51575">
      <w:pPr>
        <w:spacing w:before="40" w:after="40" w:line="240" w:lineRule="exact"/>
        <w:jc w:val="center"/>
        <w:rPr>
          <w:rFonts w:ascii="Palatino" w:hAnsi="Palatino"/>
          <w:b/>
          <w:bCs/>
          <w:sz w:val="24"/>
          <w:lang w:val="en-GB"/>
        </w:rPr>
      </w:pPr>
    </w:p>
    <w:p w14:paraId="7F06B3A8" w14:textId="2B58A133" w:rsidR="00B31EDF" w:rsidRPr="005149B9" w:rsidRDefault="00B31EDF" w:rsidP="00F51575">
      <w:pPr>
        <w:spacing w:before="40" w:after="40" w:line="240" w:lineRule="exact"/>
        <w:jc w:val="center"/>
        <w:rPr>
          <w:rFonts w:ascii="Palatino" w:hAnsi="Palatino"/>
          <w:b/>
          <w:bCs/>
          <w:szCs w:val="21"/>
          <w:lang w:val="en-GB"/>
        </w:rPr>
      </w:pPr>
      <w:r w:rsidRPr="005149B9">
        <w:rPr>
          <w:rFonts w:ascii="Palatino" w:hAnsi="Palatino"/>
          <w:b/>
          <w:bCs/>
          <w:szCs w:val="21"/>
          <w:lang w:val="en-GB"/>
        </w:rPr>
        <w:t xml:space="preserve">~ Times shown are in BST </w:t>
      </w:r>
      <w:r w:rsidR="00FF7800" w:rsidRPr="005149B9">
        <w:rPr>
          <w:rFonts w:ascii="Palatino" w:hAnsi="Palatino"/>
          <w:b/>
          <w:bCs/>
          <w:szCs w:val="21"/>
          <w:lang w:val="en-GB"/>
        </w:rPr>
        <w:t>(</w:t>
      </w:r>
      <w:r w:rsidR="00490637" w:rsidRPr="005149B9">
        <w:rPr>
          <w:rFonts w:ascii="Palatino" w:hAnsi="Palatino"/>
          <w:b/>
          <w:bCs/>
          <w:szCs w:val="21"/>
          <w:lang w:val="en-GB"/>
        </w:rPr>
        <w:t>+1h for CEST, +8h for JST and –5</w:t>
      </w:r>
      <w:r w:rsidR="00765045">
        <w:rPr>
          <w:rFonts w:ascii="Palatino" w:hAnsi="Palatino"/>
          <w:b/>
          <w:bCs/>
          <w:szCs w:val="21"/>
          <w:lang w:val="en-GB"/>
        </w:rPr>
        <w:t>h</w:t>
      </w:r>
      <w:r w:rsidR="00490637" w:rsidRPr="005149B9">
        <w:rPr>
          <w:rFonts w:ascii="Palatino" w:hAnsi="Palatino"/>
          <w:b/>
          <w:bCs/>
          <w:szCs w:val="21"/>
          <w:lang w:val="en-GB"/>
        </w:rPr>
        <w:t xml:space="preserve"> for EDT</w:t>
      </w:r>
      <w:r w:rsidR="00FF7800" w:rsidRPr="005149B9">
        <w:rPr>
          <w:rFonts w:ascii="Palatino" w:hAnsi="Palatino"/>
          <w:b/>
          <w:bCs/>
          <w:szCs w:val="21"/>
          <w:lang w:val="en-GB"/>
        </w:rPr>
        <w:t xml:space="preserve">) </w:t>
      </w:r>
      <w:r w:rsidRPr="005149B9">
        <w:rPr>
          <w:rFonts w:ascii="Palatino" w:hAnsi="Palatino"/>
          <w:b/>
          <w:bCs/>
          <w:szCs w:val="21"/>
          <w:lang w:val="en-GB"/>
        </w:rPr>
        <w:t>~</w:t>
      </w:r>
    </w:p>
    <w:p w14:paraId="177F1F9F" w14:textId="2084D7E2" w:rsidR="00FF7800" w:rsidRPr="005149B9" w:rsidRDefault="00FF7800" w:rsidP="00F51575">
      <w:pPr>
        <w:spacing w:before="40" w:after="40" w:line="240" w:lineRule="exact"/>
        <w:jc w:val="center"/>
        <w:rPr>
          <w:rFonts w:ascii="Palatino" w:hAnsi="Palatino"/>
          <w:b/>
          <w:bCs/>
          <w:szCs w:val="21"/>
          <w:lang w:val="en-GB" w:eastAsia="ja-JP"/>
        </w:rPr>
      </w:pPr>
    </w:p>
    <w:p w14:paraId="235AB233" w14:textId="0E9C9A63" w:rsidR="00C71D13" w:rsidRPr="005149B9" w:rsidRDefault="00C71D13" w:rsidP="00F51575">
      <w:pPr>
        <w:spacing w:before="40" w:after="40" w:line="240" w:lineRule="exact"/>
        <w:jc w:val="center"/>
        <w:rPr>
          <w:rFonts w:ascii="Palatino" w:hAnsi="Palatino"/>
          <w:b/>
          <w:bCs/>
          <w:i/>
          <w:iCs/>
          <w:szCs w:val="21"/>
          <w:lang w:val="en-GB" w:eastAsia="ja-JP"/>
        </w:rPr>
      </w:pPr>
      <w:r w:rsidRPr="005149B9">
        <w:rPr>
          <w:rFonts w:ascii="Palatino" w:hAnsi="Palatino"/>
          <w:b/>
          <w:bCs/>
          <w:i/>
          <w:iCs/>
          <w:szCs w:val="21"/>
          <w:lang w:val="en-GB" w:eastAsia="ja-JP"/>
        </w:rPr>
        <w:t>Zoom link to be provided by e-mail to registered participants</w:t>
      </w:r>
    </w:p>
    <w:p w14:paraId="7E7C56E0" w14:textId="77777777" w:rsidR="00C71D13" w:rsidRPr="005149B9" w:rsidRDefault="00C71D13" w:rsidP="00F51575">
      <w:pPr>
        <w:spacing w:before="40" w:after="40" w:line="240" w:lineRule="exact"/>
        <w:jc w:val="center"/>
        <w:rPr>
          <w:rFonts w:ascii="Palatino" w:hAnsi="Palatino"/>
          <w:b/>
          <w:bCs/>
          <w:szCs w:val="21"/>
          <w:lang w:val="en-GB" w:eastAsia="ja-JP"/>
        </w:rPr>
      </w:pPr>
    </w:p>
    <w:p w14:paraId="21E9EE3D" w14:textId="02ECC9CB" w:rsidR="0055167C" w:rsidRPr="005149B9" w:rsidRDefault="00FF7800" w:rsidP="00FF7800">
      <w:pPr>
        <w:wordWrap w:val="0"/>
        <w:spacing w:before="40" w:after="40" w:line="240" w:lineRule="exact"/>
        <w:jc w:val="right"/>
        <w:rPr>
          <w:rFonts w:ascii="Palatino" w:hAnsi="Palatino"/>
          <w:i/>
          <w:iCs/>
          <w:szCs w:val="21"/>
          <w:lang w:val="en-GB"/>
        </w:rPr>
      </w:pPr>
      <w:r w:rsidRPr="005149B9">
        <w:rPr>
          <w:rFonts w:ascii="Palatino" w:hAnsi="Palatino"/>
          <w:i/>
          <w:iCs/>
          <w:szCs w:val="21"/>
          <w:lang w:val="en-GB"/>
        </w:rPr>
        <w:t>Invited talks: 25 min. presentation + 5 min. discussion</w:t>
      </w:r>
    </w:p>
    <w:p w14:paraId="5106189B" w14:textId="7E382999" w:rsidR="00FF7800" w:rsidRPr="005149B9" w:rsidRDefault="00FF7800" w:rsidP="00FF7800">
      <w:pPr>
        <w:spacing w:before="40" w:after="40" w:line="240" w:lineRule="exact"/>
        <w:jc w:val="right"/>
        <w:rPr>
          <w:rFonts w:ascii="Palatino" w:hAnsi="Palatino"/>
          <w:i/>
          <w:iCs/>
          <w:color w:val="0070C0"/>
          <w:szCs w:val="21"/>
          <w:lang w:val="en-GB"/>
        </w:rPr>
      </w:pPr>
      <w:r w:rsidRPr="005149B9">
        <w:rPr>
          <w:rFonts w:ascii="Palatino" w:hAnsi="Palatino"/>
          <w:i/>
          <w:iCs/>
          <w:color w:val="0070C0"/>
          <w:szCs w:val="21"/>
          <w:lang w:val="en-GB"/>
        </w:rPr>
        <w:t>Contributed talks: 18 min. presentation + 2 min. discussion</w:t>
      </w:r>
    </w:p>
    <w:p w14:paraId="0A0AC005" w14:textId="77777777" w:rsidR="00FF7800" w:rsidRPr="005149B9" w:rsidRDefault="00FF7800" w:rsidP="00F51575">
      <w:pPr>
        <w:spacing w:before="40" w:after="40" w:line="240" w:lineRule="exact"/>
        <w:rPr>
          <w:rFonts w:ascii="Palatino" w:hAnsi="Palatino"/>
          <w:szCs w:val="21"/>
          <w:lang w:val="en-GB"/>
        </w:rPr>
      </w:pPr>
    </w:p>
    <w:p w14:paraId="74FCCB74" w14:textId="02E6DDA4" w:rsidR="0055167C" w:rsidRPr="005149B9" w:rsidRDefault="0055167C" w:rsidP="00F51575">
      <w:pPr>
        <w:spacing w:before="40" w:after="40" w:line="240" w:lineRule="exact"/>
        <w:rPr>
          <w:rFonts w:ascii="Palatino" w:hAnsi="Palatino"/>
          <w:b/>
          <w:bCs/>
          <w:color w:val="7030A0"/>
          <w:szCs w:val="21"/>
          <w:lang w:val="en-GB"/>
        </w:rPr>
      </w:pPr>
      <w:r w:rsidRPr="005149B9">
        <w:rPr>
          <w:rFonts w:ascii="Palatino" w:hAnsi="Palatino"/>
          <w:b/>
          <w:bCs/>
          <w:color w:val="7030A0"/>
          <w:szCs w:val="21"/>
          <w:lang w:val="en-GB"/>
        </w:rPr>
        <w:t>Monday, 7 June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7737"/>
      </w:tblGrid>
      <w:tr w:rsidR="00175056" w:rsidRPr="005149B9" w14:paraId="150A778F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3BC648E8" w14:textId="2652C89B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07:50~08:00</w:t>
            </w:r>
          </w:p>
        </w:tc>
        <w:tc>
          <w:tcPr>
            <w:tcW w:w="7737" w:type="dxa"/>
          </w:tcPr>
          <w:p w14:paraId="40E7BB55" w14:textId="175E4724" w:rsidR="00175056" w:rsidRPr="005149B9" w:rsidRDefault="00175056" w:rsidP="00F51575">
            <w:pPr>
              <w:spacing w:before="40" w:after="40" w:line="240" w:lineRule="exact"/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Welcome</w:t>
            </w:r>
          </w:p>
        </w:tc>
      </w:tr>
      <w:tr w:rsidR="007A3BA7" w:rsidRPr="005149B9" w14:paraId="39DD7B08" w14:textId="77777777" w:rsidTr="007A3BA7">
        <w:trPr>
          <w:trHeight w:val="245"/>
        </w:trPr>
        <w:tc>
          <w:tcPr>
            <w:tcW w:w="1289" w:type="dxa"/>
            <w:shd w:val="clear" w:color="auto" w:fill="7030A0"/>
            <w:vAlign w:val="center"/>
          </w:tcPr>
          <w:p w14:paraId="5F2A61DF" w14:textId="4AE1C863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08:00~10:</w:t>
            </w:r>
            <w:r w:rsidR="00E31DEC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7030A0"/>
          </w:tcPr>
          <w:p w14:paraId="7E14AD96" w14:textId="77777777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Session 1: Antiferromagnetic Spintronics</w:t>
            </w:r>
          </w:p>
          <w:p w14:paraId="77F9812C" w14:textId="0AE5B8E4" w:rsidR="00E239B7" w:rsidRPr="005149B9" w:rsidRDefault="00E239B7" w:rsidP="00E239B7">
            <w:pPr>
              <w:wordWrap w:val="0"/>
              <w:spacing w:before="40" w:after="40" w:line="240" w:lineRule="exact"/>
              <w:jc w:val="right"/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>Chair: Atsufumi Hirohata</w:t>
            </w:r>
          </w:p>
        </w:tc>
      </w:tr>
      <w:tr w:rsidR="00A0614C" w:rsidRPr="005149B9" w14:paraId="55ADCC11" w14:textId="2F3F7162" w:rsidTr="00175056">
        <w:trPr>
          <w:trHeight w:val="245"/>
        </w:trPr>
        <w:tc>
          <w:tcPr>
            <w:tcW w:w="1289" w:type="dxa"/>
            <w:vAlign w:val="center"/>
          </w:tcPr>
          <w:p w14:paraId="08E1B372" w14:textId="74CAD4E8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08:00~08:30</w:t>
            </w:r>
          </w:p>
        </w:tc>
        <w:tc>
          <w:tcPr>
            <w:tcW w:w="7737" w:type="dxa"/>
          </w:tcPr>
          <w:p w14:paraId="2FED855C" w14:textId="49BA8DAA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Vincent Baltz (</w:t>
            </w:r>
            <w:proofErr w:type="spellStart"/>
            <w:r w:rsidRPr="005149B9">
              <w:rPr>
                <w:rFonts w:ascii="Palatino" w:eastAsia="Times New Roman" w:hAnsi="Palatino" w:cs="Calibri Light"/>
                <w:i/>
                <w:iCs/>
                <w:kern w:val="0"/>
                <w:szCs w:val="21"/>
                <w:lang w:val="en-GB"/>
              </w:rPr>
              <w:t>Spintec</w:t>
            </w:r>
            <w:proofErr w:type="spellEnd"/>
            <w:r w:rsidRPr="005149B9">
              <w:rPr>
                <w:rFonts w:ascii="Palatino" w:eastAsia="Times New Roman" w:hAnsi="Palatino" w:cs="Calibri Light"/>
                <w:iCs/>
                <w:kern w:val="0"/>
                <w:szCs w:val="21"/>
                <w:lang w:val="en-GB"/>
              </w:rPr>
              <w:t>)</w:t>
            </w: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 “Spin and charge transport in antiferromagnets”</w:t>
            </w:r>
          </w:p>
        </w:tc>
      </w:tr>
      <w:tr w:rsidR="00A0614C" w:rsidRPr="005149B9" w14:paraId="04DD0278" w14:textId="4621DC35" w:rsidTr="00175056">
        <w:trPr>
          <w:trHeight w:val="245"/>
        </w:trPr>
        <w:tc>
          <w:tcPr>
            <w:tcW w:w="1289" w:type="dxa"/>
            <w:vAlign w:val="center"/>
          </w:tcPr>
          <w:p w14:paraId="077A9619" w14:textId="6C9022E2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08:30~09:00</w:t>
            </w:r>
          </w:p>
        </w:tc>
        <w:tc>
          <w:tcPr>
            <w:tcW w:w="7737" w:type="dxa"/>
          </w:tcPr>
          <w:p w14:paraId="1C09C987" w14:textId="378CFE1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Thomas Moore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Univ. of Leeds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4B3FB7" w:rsidRPr="005149B9">
              <w:rPr>
                <w:rFonts w:ascii="Palatino" w:hAnsi="Palatino"/>
                <w:szCs w:val="21"/>
                <w:lang w:val="en-GB"/>
              </w:rPr>
              <w:t>Pt/Co/</w:t>
            </w:r>
            <w:r w:rsidR="004B3FB7" w:rsidRPr="005149B9">
              <w:rPr>
                <w:rFonts w:ascii="Palatino" w:hAnsi="Palatino"/>
                <w:i/>
                <w:iCs/>
                <w:szCs w:val="21"/>
                <w:lang w:val="en-GB"/>
              </w:rPr>
              <w:t>X</w:t>
            </w:r>
            <w:r w:rsidR="004B3FB7" w:rsidRPr="005149B9">
              <w:rPr>
                <w:rFonts w:ascii="Palatino" w:hAnsi="Palatino"/>
                <w:szCs w:val="21"/>
                <w:lang w:val="en-GB"/>
              </w:rPr>
              <w:t xml:space="preserve"> multilayers with antiferromagnets and strain</w:t>
            </w:r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883D65" w:rsidRPr="005149B9" w14:paraId="7E54DC04" w14:textId="3E850594" w:rsidTr="00175056">
        <w:trPr>
          <w:trHeight w:val="245"/>
        </w:trPr>
        <w:tc>
          <w:tcPr>
            <w:tcW w:w="1289" w:type="dxa"/>
            <w:vAlign w:val="center"/>
          </w:tcPr>
          <w:p w14:paraId="2DB470B7" w14:textId="34E1D3B6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09:00~09:</w:t>
            </w:r>
            <w:r w:rsidR="00883D65" w:rsidRPr="005149B9">
              <w:rPr>
                <w:rFonts w:ascii="Palatino" w:hAnsi="Palatino"/>
                <w:szCs w:val="21"/>
                <w:lang w:val="en-GB" w:eastAsia="ja-JP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1033C7D3" w14:textId="15E3AE1B" w:rsidR="00A0614C" w:rsidRPr="005149B9" w:rsidRDefault="00883D6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Gonzalo Vallejo-Fernandez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Univ. of York</w:t>
            </w:r>
            <w:r w:rsidRPr="005149B9">
              <w:rPr>
                <w:rFonts w:ascii="Palatino" w:hAnsi="Palatino"/>
                <w:szCs w:val="21"/>
                <w:lang w:val="en-GB"/>
              </w:rPr>
              <w:t>) “Anisotropy in antiferromagnets”</w:t>
            </w:r>
          </w:p>
        </w:tc>
      </w:tr>
      <w:tr w:rsidR="00A0614C" w:rsidRPr="005149B9" w14:paraId="6DCB852A" w14:textId="11646136" w:rsidTr="00175056">
        <w:trPr>
          <w:trHeight w:val="245"/>
        </w:trPr>
        <w:tc>
          <w:tcPr>
            <w:tcW w:w="1289" w:type="dxa"/>
            <w:vAlign w:val="center"/>
          </w:tcPr>
          <w:p w14:paraId="063D03E8" w14:textId="58760789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09: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0~10: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52F20F96" w14:textId="7FFBACA2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Joseph Barker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Univ. of Leeds</w:t>
            </w:r>
            <w:r w:rsidRPr="005149B9">
              <w:rPr>
                <w:rFonts w:ascii="Palatino" w:hAnsi="Palatino"/>
                <w:szCs w:val="21"/>
                <w:lang w:val="en-GB"/>
              </w:rPr>
              <w:t>) “Atomistic modelling of antiferromagnets”</w:t>
            </w:r>
          </w:p>
        </w:tc>
      </w:tr>
      <w:tr w:rsidR="00175056" w:rsidRPr="005149B9" w14:paraId="5F5D2E88" w14:textId="77777777" w:rsidTr="007A3BA7">
        <w:trPr>
          <w:trHeight w:val="245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661B4137" w14:textId="0DE235DC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10: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0~10: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D9D9D9" w:themeFill="background1" w:themeFillShade="D9"/>
          </w:tcPr>
          <w:p w14:paraId="3EA1C707" w14:textId="77AEC00F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Break</w:t>
            </w:r>
          </w:p>
        </w:tc>
      </w:tr>
      <w:tr w:rsidR="007A3BA7" w:rsidRPr="005149B9" w14:paraId="362A9100" w14:textId="77777777" w:rsidTr="007A3BA7">
        <w:trPr>
          <w:trHeight w:val="245"/>
        </w:trPr>
        <w:tc>
          <w:tcPr>
            <w:tcW w:w="1289" w:type="dxa"/>
            <w:shd w:val="clear" w:color="auto" w:fill="7030A0"/>
            <w:vAlign w:val="center"/>
          </w:tcPr>
          <w:p w14:paraId="38190096" w14:textId="01853F91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10:</w:t>
            </w:r>
            <w:r w:rsidR="00883D65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0~1</w:t>
            </w:r>
            <w:r w:rsidR="00BE1E43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:</w:t>
            </w:r>
            <w:r w:rsidR="00BE1E43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7030A0"/>
          </w:tcPr>
          <w:p w14:paraId="3385B6AE" w14:textId="77777777" w:rsidR="00E239B7" w:rsidRPr="005149B9" w:rsidRDefault="00175056" w:rsidP="00E239B7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 xml:space="preserve">Session 2: Magnetic 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 w:eastAsia="ja-JP"/>
              </w:rPr>
              <w:t>M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 xml:space="preserve">emories and 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 w:eastAsia="ja-JP"/>
              </w:rPr>
              <w:t>S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ensors</w:t>
            </w:r>
          </w:p>
          <w:p w14:paraId="3238553B" w14:textId="7CF5E9D9" w:rsidR="00175056" w:rsidRPr="005149B9" w:rsidRDefault="00E239B7" w:rsidP="00E239B7">
            <w:pPr>
              <w:wordWrap w:val="0"/>
              <w:spacing w:before="40" w:after="40" w:line="240" w:lineRule="exact"/>
              <w:jc w:val="right"/>
              <w:rPr>
                <w:rFonts w:ascii="Palatino" w:hAnsi="Palatino"/>
                <w:i/>
                <w:iCs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>Chair: Vincent Baltz</w:t>
            </w:r>
          </w:p>
        </w:tc>
      </w:tr>
      <w:tr w:rsidR="00175056" w:rsidRPr="005149B9" w14:paraId="198F1C7C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6A6A2BE9" w14:textId="379E4672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10:</w:t>
            </w:r>
            <w:r w:rsidR="00A766F8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 w:rsidR="00A766F8"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A766F8"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062376BE" w14:textId="7D6C8F13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u w:val="single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Shigemi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Mizukami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Tohoku Univ.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3F281A" w:rsidRPr="005149B9">
              <w:rPr>
                <w:rFonts w:ascii="Palatino" w:hAnsi="Palatino"/>
                <w:szCs w:val="21"/>
                <w:lang w:val="en-GB"/>
              </w:rPr>
              <w:t>Laser-induced magnetization dynamics in synthetic antiferromagnets</w:t>
            </w:r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175056" w:rsidRPr="005149B9" w14:paraId="359BA774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155D670E" w14:textId="790AA881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="00A766F8"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A766F8"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0~11:</w:t>
            </w:r>
            <w:r w:rsidR="00A766F8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3B4733D1" w14:textId="45E2E047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proofErr w:type="spellStart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Kévin</w:t>
            </w:r>
            <w:proofErr w:type="spellEnd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 </w:t>
            </w:r>
            <w:proofErr w:type="spellStart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Garello</w:t>
            </w:r>
            <w:proofErr w:type="spellEnd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 (</w:t>
            </w:r>
            <w:proofErr w:type="spellStart"/>
            <w:r w:rsidRPr="005149B9">
              <w:rPr>
                <w:rFonts w:ascii="Palatino" w:eastAsia="Times New Roman" w:hAnsi="Palatino" w:cs="Calibri Light"/>
                <w:i/>
                <w:iCs/>
                <w:kern w:val="0"/>
                <w:szCs w:val="21"/>
                <w:lang w:val="en-GB"/>
              </w:rPr>
              <w:t>Spintec</w:t>
            </w:r>
            <w:proofErr w:type="spellEnd"/>
            <w:r w:rsidRPr="005149B9">
              <w:rPr>
                <w:rFonts w:ascii="Palatino" w:eastAsia="Times New Roman" w:hAnsi="Palatino" w:cs="Calibri Light"/>
                <w:iCs/>
                <w:kern w:val="0"/>
                <w:szCs w:val="21"/>
                <w:lang w:val="en-GB"/>
              </w:rPr>
              <w:t>)</w:t>
            </w: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 “Spin-</w:t>
            </w:r>
            <w:r w:rsidR="007E2E13"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o</w:t>
            </w: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rbit </w:t>
            </w:r>
            <w:r w:rsidR="007E2E13"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t</w:t>
            </w: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orque MRAM: Fundamentals, </w:t>
            </w:r>
            <w:r w:rsidR="007E2E13"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t</w:t>
            </w: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echnology </w:t>
            </w:r>
            <w:r w:rsidR="007E2E13"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i</w:t>
            </w: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ntegration and </w:t>
            </w:r>
            <w:r w:rsidR="007E2E13"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p</w:t>
            </w: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erspectives”</w:t>
            </w:r>
          </w:p>
        </w:tc>
      </w:tr>
      <w:tr w:rsidR="00175056" w:rsidRPr="005149B9" w14:paraId="66A10153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2DE2C654" w14:textId="6707BED0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A766F8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 w:rsidR="00A766F8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A766F8"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6FDF5A88" w14:textId="4F79A152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Shunsuke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Fukami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Tohoku Univ.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5907D7" w:rsidRPr="005149B9">
              <w:rPr>
                <w:rFonts w:ascii="Palatino" w:hAnsi="Palatino"/>
                <w:szCs w:val="21"/>
                <w:lang w:val="en-GB"/>
              </w:rPr>
              <w:t>Nanosecond probabilistic bit with stochastic magnetic tunnel junction</w:t>
            </w:r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AE58FD" w:rsidRPr="005149B9" w14:paraId="4DCD9F05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50982B38" w14:textId="50E204C5" w:rsidR="00AE58FD" w:rsidRPr="005149B9" w:rsidRDefault="00AE58FD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="00A766F8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A766F8"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0~12:</w:t>
            </w:r>
            <w:r w:rsidR="00A766F8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78BEE113" w14:textId="15D73451" w:rsidR="00AE58FD" w:rsidRPr="005149B9" w:rsidRDefault="00F86AA1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Robert Carpenter</w:t>
            </w:r>
            <w:r w:rsidR="00AE58FD"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proofErr w:type="spellStart"/>
            <w:r w:rsidR="00AE58FD" w:rsidRPr="005149B9">
              <w:rPr>
                <w:rFonts w:ascii="Palatino" w:hAnsi="Palatino"/>
                <w:i/>
                <w:iCs/>
                <w:szCs w:val="21"/>
                <w:lang w:val="en-GB"/>
              </w:rPr>
              <w:t>imec</w:t>
            </w:r>
            <w:proofErr w:type="spellEnd"/>
            <w:r w:rsidR="00AE58FD"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E70053" w:rsidRPr="00CD3427">
              <w:rPr>
                <w:rFonts w:ascii="Palatino" w:hAnsi="Palatino"/>
                <w:szCs w:val="21"/>
                <w:lang w:val="en-GB"/>
              </w:rPr>
              <w:t xml:space="preserve">Approaches to </w:t>
            </w:r>
            <w:r w:rsidR="00E70053">
              <w:rPr>
                <w:rFonts w:ascii="Palatino" w:hAnsi="Palatino"/>
                <w:szCs w:val="21"/>
                <w:lang w:val="en-GB"/>
              </w:rPr>
              <w:t>o</w:t>
            </w:r>
            <w:r w:rsidR="00E70053" w:rsidRPr="00CD3427">
              <w:rPr>
                <w:rFonts w:ascii="Palatino" w:hAnsi="Palatino"/>
                <w:szCs w:val="21"/>
                <w:lang w:val="en-GB"/>
              </w:rPr>
              <w:t xml:space="preserve">vercome the </w:t>
            </w:r>
            <w:r w:rsidR="00E70053">
              <w:rPr>
                <w:rFonts w:ascii="Palatino" w:hAnsi="Palatino"/>
                <w:szCs w:val="21"/>
                <w:lang w:val="en-GB"/>
              </w:rPr>
              <w:t>c</w:t>
            </w:r>
            <w:r w:rsidR="00E70053" w:rsidRPr="00CD3427">
              <w:rPr>
                <w:rFonts w:ascii="Palatino" w:hAnsi="Palatino"/>
                <w:szCs w:val="21"/>
                <w:lang w:val="en-GB"/>
              </w:rPr>
              <w:t xml:space="preserve">hallenge of </w:t>
            </w:r>
            <w:r w:rsidR="00E70053">
              <w:rPr>
                <w:rFonts w:ascii="Palatino" w:hAnsi="Palatino"/>
                <w:szCs w:val="21"/>
                <w:lang w:val="en-GB"/>
              </w:rPr>
              <w:t>l</w:t>
            </w:r>
            <w:r w:rsidR="00E70053" w:rsidRPr="00CD3427">
              <w:rPr>
                <w:rFonts w:ascii="Palatino" w:hAnsi="Palatino"/>
                <w:szCs w:val="21"/>
                <w:lang w:val="en-GB"/>
              </w:rPr>
              <w:t xml:space="preserve">ow </w:t>
            </w:r>
            <w:r w:rsidR="00E70053">
              <w:rPr>
                <w:rFonts w:ascii="Palatino" w:hAnsi="Palatino"/>
                <w:szCs w:val="21"/>
                <w:lang w:val="en-GB"/>
              </w:rPr>
              <w:t>p</w:t>
            </w:r>
            <w:r w:rsidR="00E70053" w:rsidRPr="00CD3427">
              <w:rPr>
                <w:rFonts w:ascii="Palatino" w:hAnsi="Palatino"/>
                <w:szCs w:val="21"/>
                <w:lang w:val="en-GB"/>
              </w:rPr>
              <w:t>ower MRAM</w:t>
            </w:r>
            <w:r w:rsidR="00AE58FD"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7A3BA7" w:rsidRPr="005149B9" w14:paraId="2E035D71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65047913" w14:textId="6EDC868C" w:rsidR="007A3BA7" w:rsidRPr="005149B9" w:rsidRDefault="007A3BA7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12:</w:t>
            </w:r>
            <w:r w:rsidR="00A766F8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 w:rsidR="00A766F8">
              <w:rPr>
                <w:rFonts w:ascii="Palatino" w:hAnsi="Palatino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A766F8"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77A5C855" w14:textId="24DC62B0" w:rsidR="007A3BA7" w:rsidRPr="005149B9" w:rsidRDefault="00381E74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Sara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Majetich</w:t>
            </w:r>
            <w:proofErr w:type="spellEnd"/>
            <w:r w:rsidR="007A3BA7"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Carnegie Mellon Univ.</w:t>
            </w:r>
            <w:r w:rsidR="007A3BA7"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4F6288" w:rsidRPr="005D61FF">
              <w:rPr>
                <w:rFonts w:ascii="Palatino" w:hAnsi="Palatino"/>
                <w:szCs w:val="21"/>
                <w:lang w:val="en-GB"/>
              </w:rPr>
              <w:t xml:space="preserve">Superparamagnetic </w:t>
            </w:r>
            <w:r w:rsidR="004F6288">
              <w:rPr>
                <w:rFonts w:ascii="Palatino" w:hAnsi="Palatino"/>
                <w:szCs w:val="21"/>
                <w:lang w:val="en-GB"/>
              </w:rPr>
              <w:t>t</w:t>
            </w:r>
            <w:r w:rsidR="004F6288" w:rsidRPr="005D61FF">
              <w:rPr>
                <w:rFonts w:ascii="Palatino" w:hAnsi="Palatino"/>
                <w:szCs w:val="21"/>
                <w:lang w:val="en-GB"/>
              </w:rPr>
              <w:t xml:space="preserve">unnel </w:t>
            </w:r>
            <w:r w:rsidR="004F6288">
              <w:rPr>
                <w:rFonts w:ascii="Palatino" w:hAnsi="Palatino"/>
                <w:szCs w:val="21"/>
                <w:lang w:val="en-GB"/>
              </w:rPr>
              <w:t>j</w:t>
            </w:r>
            <w:r w:rsidR="004F6288" w:rsidRPr="005D61FF">
              <w:rPr>
                <w:rFonts w:ascii="Palatino" w:hAnsi="Palatino"/>
                <w:szCs w:val="21"/>
                <w:lang w:val="en-GB"/>
              </w:rPr>
              <w:t>unctions</w:t>
            </w:r>
            <w:r w:rsidR="007A3BA7"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F84EB1" w:rsidRPr="005149B9" w14:paraId="20BC93F4" w14:textId="77777777" w:rsidTr="00EF66CC">
        <w:trPr>
          <w:trHeight w:val="245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6F650CEA" w14:textId="13A8809B" w:rsidR="00F84EB1" w:rsidRPr="005149B9" w:rsidRDefault="00F84EB1" w:rsidP="00EF66CC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</w:p>
        </w:tc>
        <w:tc>
          <w:tcPr>
            <w:tcW w:w="7737" w:type="dxa"/>
            <w:shd w:val="clear" w:color="auto" w:fill="D9D9D9" w:themeFill="background1" w:themeFillShade="D9"/>
          </w:tcPr>
          <w:p w14:paraId="12AD6306" w14:textId="370AA9C2" w:rsidR="00F84EB1" w:rsidRPr="005149B9" w:rsidRDefault="00CE716C" w:rsidP="00EF66CC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>
              <w:rPr>
                <w:rFonts w:ascii="Palatino" w:hAnsi="Palatino"/>
                <w:szCs w:val="21"/>
                <w:lang w:val="en-GB"/>
              </w:rPr>
              <w:t>Photograph – Screenshot</w:t>
            </w:r>
          </w:p>
        </w:tc>
      </w:tr>
      <w:tr w:rsidR="006C1725" w:rsidRPr="005149B9" w14:paraId="56D72D0D" w14:textId="77777777" w:rsidTr="003256F2">
        <w:trPr>
          <w:trHeight w:val="245"/>
        </w:trPr>
        <w:tc>
          <w:tcPr>
            <w:tcW w:w="1289" w:type="dxa"/>
            <w:shd w:val="clear" w:color="auto" w:fill="7030A0"/>
            <w:vAlign w:val="center"/>
          </w:tcPr>
          <w:p w14:paraId="0E3075CF" w14:textId="497D0D54" w:rsidR="006C1725" w:rsidRPr="005149B9" w:rsidRDefault="006C1725" w:rsidP="003256F2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13:10~14:10</w:t>
            </w:r>
          </w:p>
        </w:tc>
        <w:tc>
          <w:tcPr>
            <w:tcW w:w="7737" w:type="dxa"/>
            <w:shd w:val="clear" w:color="auto" w:fill="7030A0"/>
          </w:tcPr>
          <w:p w14:paraId="74244B5B" w14:textId="4CA8E6DF" w:rsidR="006C1725" w:rsidRPr="005149B9" w:rsidRDefault="006C1725" w:rsidP="003256F2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Session 3: Funding Opportunities</w:t>
            </w:r>
          </w:p>
          <w:p w14:paraId="2F6BD500" w14:textId="7C4ED95E" w:rsidR="006C1725" w:rsidRPr="005149B9" w:rsidRDefault="006C1725" w:rsidP="003256F2">
            <w:pPr>
              <w:wordWrap w:val="0"/>
              <w:spacing w:before="40" w:after="40" w:line="240" w:lineRule="exact"/>
              <w:jc w:val="right"/>
              <w:rPr>
                <w:rFonts w:ascii="Palatino" w:hAnsi="Palatino"/>
                <w:i/>
                <w:iCs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>Chair: Atsufumi Hirohata</w:t>
            </w:r>
          </w:p>
        </w:tc>
      </w:tr>
      <w:tr w:rsidR="000C5EA9" w:rsidRPr="005149B9" w14:paraId="4AFF4356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47A7AC5C" w14:textId="5AC39D05" w:rsidR="000C5EA9" w:rsidRPr="005149B9" w:rsidRDefault="00C46920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13:10~13:</w:t>
            </w:r>
            <w:r w:rsidR="00C82E3D" w:rsidRPr="005149B9"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068C2F4D" w14:textId="22986A93" w:rsidR="000C5EA9" w:rsidRPr="005149B9" w:rsidRDefault="00E5617B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E5617B">
              <w:rPr>
                <w:rFonts w:ascii="Palatino" w:hAnsi="Palatino"/>
                <w:szCs w:val="21"/>
                <w:lang w:val="en-GB"/>
              </w:rPr>
              <w:t>Sarah Newman</w:t>
            </w:r>
            <w:r w:rsidR="00C46920"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="00C46920" w:rsidRPr="005149B9">
              <w:rPr>
                <w:rFonts w:ascii="Palatino" w:hAnsi="Palatino"/>
                <w:i/>
                <w:iCs/>
                <w:szCs w:val="21"/>
                <w:lang w:val="en-GB"/>
              </w:rPr>
              <w:t>EPSRC UKRI</w:t>
            </w:r>
            <w:r w:rsidR="00C46920"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3362A7" w:rsidRPr="005149B9">
              <w:rPr>
                <w:rFonts w:ascii="Palatino" w:hAnsi="Palatino"/>
                <w:szCs w:val="21"/>
                <w:lang w:val="en-GB"/>
              </w:rPr>
              <w:t xml:space="preserve">Overview of UKRI EPSRC </w:t>
            </w:r>
            <w:r w:rsidR="00E062F4">
              <w:rPr>
                <w:rFonts w:ascii="Palatino" w:hAnsi="Palatino"/>
                <w:szCs w:val="21"/>
                <w:lang w:val="en-GB"/>
              </w:rPr>
              <w:t>p</w:t>
            </w:r>
            <w:r w:rsidR="003362A7" w:rsidRPr="005149B9">
              <w:rPr>
                <w:rFonts w:ascii="Palatino" w:hAnsi="Palatino"/>
                <w:szCs w:val="21"/>
                <w:lang w:val="en-GB"/>
              </w:rPr>
              <w:t>rogrammes</w:t>
            </w:r>
            <w:r w:rsidR="00C46920"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C46920" w:rsidRPr="005149B9" w14:paraId="4B1044F8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77B4CFDF" w14:textId="69E50CC9" w:rsidR="00C46920" w:rsidRPr="005149B9" w:rsidRDefault="00C46920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13:</w:t>
            </w:r>
            <w:r w:rsidR="00C82E3D" w:rsidRPr="005149B9"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 w:rsidR="00C82E3D" w:rsidRPr="005149B9"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C82E3D"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6E97A7E1" w14:textId="41199BDC" w:rsidR="00C46920" w:rsidRPr="005149B9" w:rsidRDefault="00CC027D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Yu Hirayama &amp;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Tomoka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Miyoshi </w:t>
            </w:r>
            <w:r w:rsidR="00C46920" w:rsidRPr="005149B9">
              <w:rPr>
                <w:rFonts w:ascii="Palatino" w:hAnsi="Palatino"/>
                <w:szCs w:val="21"/>
                <w:lang w:val="en-GB" w:eastAsia="ja-JP"/>
              </w:rPr>
              <w:t>(</w:t>
            </w:r>
            <w:r w:rsidR="00C46920" w:rsidRPr="005149B9">
              <w:rPr>
                <w:rFonts w:ascii="Palatino" w:hAnsi="Palatino"/>
                <w:i/>
                <w:iCs/>
                <w:szCs w:val="21"/>
                <w:lang w:val="en-GB"/>
              </w:rPr>
              <w:t>JSPS London</w:t>
            </w:r>
            <w:r w:rsidR="00C46920"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F0667B" w:rsidRPr="005149B9">
              <w:rPr>
                <w:rFonts w:ascii="Palatino" w:hAnsi="Palatino"/>
                <w:szCs w:val="21"/>
                <w:lang w:val="en-GB"/>
              </w:rPr>
              <w:t>Overview of JSPS International Programmes</w:t>
            </w:r>
            <w:r w:rsidR="00C46920"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2473C7" w:rsidRPr="005149B9" w14:paraId="50CF1342" w14:textId="77777777" w:rsidTr="002473C7">
        <w:trPr>
          <w:trHeight w:val="245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46BEB60F" w14:textId="4E4E105E" w:rsidR="002473C7" w:rsidRPr="005149B9" w:rsidRDefault="002473C7" w:rsidP="002473C7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D9D9D9" w:themeFill="background1" w:themeFillShade="D9"/>
          </w:tcPr>
          <w:p w14:paraId="1D5B40BB" w14:textId="03B21ECC" w:rsidR="002473C7" w:rsidRPr="005149B9" w:rsidRDefault="002473C7" w:rsidP="002473C7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>
              <w:rPr>
                <w:rFonts w:ascii="Palatino" w:hAnsi="Palatino"/>
                <w:szCs w:val="21"/>
                <w:lang w:val="en-GB"/>
              </w:rPr>
              <w:t>Networking</w:t>
            </w:r>
          </w:p>
        </w:tc>
      </w:tr>
    </w:tbl>
    <w:p w14:paraId="209E156E" w14:textId="77777777" w:rsidR="00C71D13" w:rsidRPr="005149B9" w:rsidRDefault="00C71D13" w:rsidP="00F51575">
      <w:pPr>
        <w:spacing w:before="40" w:after="40" w:line="240" w:lineRule="exact"/>
        <w:rPr>
          <w:rFonts w:ascii="Palatino" w:hAnsi="Palatino"/>
          <w:szCs w:val="21"/>
          <w:lang w:val="en-GB"/>
        </w:rPr>
      </w:pPr>
    </w:p>
    <w:p w14:paraId="5EA41595" w14:textId="0DD310F7" w:rsidR="00A0614C" w:rsidRPr="005149B9" w:rsidRDefault="00A0614C" w:rsidP="00F51575">
      <w:pPr>
        <w:spacing w:before="40" w:after="40" w:line="240" w:lineRule="exact"/>
        <w:rPr>
          <w:rFonts w:ascii="Palatino" w:hAnsi="Palatino"/>
          <w:b/>
          <w:bCs/>
          <w:color w:val="385623" w:themeColor="accent6" w:themeShade="80"/>
          <w:szCs w:val="21"/>
          <w:lang w:val="en-GB"/>
        </w:rPr>
      </w:pPr>
      <w:r w:rsidRPr="005149B9">
        <w:rPr>
          <w:rFonts w:ascii="Palatino" w:hAnsi="Palatino"/>
          <w:b/>
          <w:bCs/>
          <w:color w:val="385623" w:themeColor="accent6" w:themeShade="80"/>
          <w:szCs w:val="21"/>
          <w:lang w:val="en-GB"/>
        </w:rPr>
        <w:t>Tuesday, 8 June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7737"/>
      </w:tblGrid>
      <w:tr w:rsidR="007A3BA7" w:rsidRPr="005149B9" w14:paraId="3457DC1F" w14:textId="77777777" w:rsidTr="007A3BA7">
        <w:trPr>
          <w:trHeight w:val="245"/>
        </w:trPr>
        <w:tc>
          <w:tcPr>
            <w:tcW w:w="1289" w:type="dxa"/>
            <w:shd w:val="clear" w:color="auto" w:fill="385623" w:themeFill="accent6" w:themeFillShade="80"/>
            <w:vAlign w:val="center"/>
          </w:tcPr>
          <w:p w14:paraId="2012BEA0" w14:textId="11097A10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08:00~10:</w:t>
            </w:r>
            <w:r w:rsidR="00E31DEC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385623" w:themeFill="accent6" w:themeFillShade="80"/>
          </w:tcPr>
          <w:p w14:paraId="01191283" w14:textId="21A7C02F" w:rsidR="00E239B7" w:rsidRPr="005149B9" w:rsidRDefault="00175056" w:rsidP="00E239B7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 xml:space="preserve">Session </w:t>
            </w:r>
            <w:r w:rsidR="006C1725"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4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: Spintronic Device Concepts</w:t>
            </w:r>
          </w:p>
          <w:p w14:paraId="0A27CFB4" w14:textId="3A0F849B" w:rsidR="00175056" w:rsidRPr="005149B9" w:rsidRDefault="00E239B7" w:rsidP="00E239B7">
            <w:pPr>
              <w:wordWrap w:val="0"/>
              <w:spacing w:before="40" w:after="40" w:line="240" w:lineRule="exact"/>
              <w:jc w:val="right"/>
              <w:rPr>
                <w:rFonts w:ascii="Palatino" w:eastAsia="Times New Roman" w:hAnsi="Palatino" w:cs="Times New Roman"/>
                <w:i/>
                <w:iCs/>
                <w:color w:val="FFFFFF" w:themeColor="background1"/>
                <w:kern w:val="0"/>
                <w:szCs w:val="21"/>
                <w:u w:val="single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>Chair: Tom Thomson</w:t>
            </w:r>
          </w:p>
        </w:tc>
      </w:tr>
      <w:tr w:rsidR="00A0614C" w:rsidRPr="005149B9" w14:paraId="69F47DEB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57DCEFA3" w14:textId="7777777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08:00~08:30</w:t>
            </w:r>
          </w:p>
        </w:tc>
        <w:tc>
          <w:tcPr>
            <w:tcW w:w="7737" w:type="dxa"/>
          </w:tcPr>
          <w:p w14:paraId="51E21961" w14:textId="4391174D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Paul Nutter (</w:t>
            </w:r>
            <w:r w:rsidRPr="005149B9">
              <w:rPr>
                <w:rFonts w:ascii="Palatino" w:eastAsia="Times New Roman" w:hAnsi="Palatino" w:cs="Times New Roman"/>
                <w:i/>
                <w:iCs/>
                <w:kern w:val="0"/>
                <w:szCs w:val="21"/>
                <w:lang w:val="en-GB"/>
              </w:rPr>
              <w:t>Univ. of Manchester</w:t>
            </w: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) “THz spintronic emitters”</w:t>
            </w:r>
          </w:p>
        </w:tc>
      </w:tr>
      <w:tr w:rsidR="00A0614C" w:rsidRPr="005149B9" w14:paraId="4F7FA3CE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638F9ED9" w14:textId="7777777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08:30~09:00</w:t>
            </w:r>
          </w:p>
        </w:tc>
        <w:tc>
          <w:tcPr>
            <w:tcW w:w="7737" w:type="dxa"/>
          </w:tcPr>
          <w:p w14:paraId="17CDDC0D" w14:textId="35046E62" w:rsidR="00A0614C" w:rsidRPr="005149B9" w:rsidRDefault="00E840B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Andrii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Chumak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Univ. of Vienna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12686B" w:rsidRPr="00FE3AF2">
              <w:rPr>
                <w:rFonts w:ascii="Palatino" w:hAnsi="Palatino"/>
                <w:szCs w:val="21"/>
                <w:lang w:val="en-GB"/>
              </w:rPr>
              <w:t xml:space="preserve">Inverse-design </w:t>
            </w:r>
            <w:proofErr w:type="spellStart"/>
            <w:r w:rsidR="0012686B" w:rsidRPr="00FE3AF2">
              <w:rPr>
                <w:rFonts w:ascii="Palatino" w:hAnsi="Palatino"/>
                <w:szCs w:val="21"/>
                <w:lang w:val="en-GB"/>
              </w:rPr>
              <w:t>magnonics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A0614C" w:rsidRPr="005149B9" w14:paraId="78F98E3E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6EBC01CE" w14:textId="7777777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09:00~09:20</w:t>
            </w:r>
          </w:p>
        </w:tc>
        <w:tc>
          <w:tcPr>
            <w:tcW w:w="7737" w:type="dxa"/>
          </w:tcPr>
          <w:p w14:paraId="3D9E3239" w14:textId="75ED2284" w:rsidR="00A0614C" w:rsidRPr="005149B9" w:rsidRDefault="00883D6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Nathan Satchell (</w:t>
            </w:r>
            <w:r w:rsidRPr="005149B9">
              <w:rPr>
                <w:rFonts w:ascii="Palatino" w:hAnsi="Palatino"/>
                <w:i/>
                <w:iCs/>
                <w:color w:val="0070C0"/>
                <w:szCs w:val="21"/>
                <w:lang w:val="en-GB"/>
              </w:rPr>
              <w:t>Univ. of Leeds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) “Superconducting spintronics”</w:t>
            </w:r>
          </w:p>
        </w:tc>
      </w:tr>
      <w:tr w:rsidR="00883D65" w:rsidRPr="005149B9" w14:paraId="2AA2E344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18D2E30D" w14:textId="5B56E5E1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09:20~09: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5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6D5D2D61" w14:textId="7A568302" w:rsidR="00A0614C" w:rsidRPr="005149B9" w:rsidRDefault="00F920F7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 w:eastAsia="ja-JP"/>
              </w:rPr>
            </w:pPr>
            <w:proofErr w:type="spellStart"/>
            <w:r w:rsidRPr="005149B9">
              <w:rPr>
                <w:rFonts w:ascii="Palatino" w:hAnsi="Palatino"/>
                <w:szCs w:val="21"/>
                <w:lang w:val="en-GB" w:eastAsia="ja-JP"/>
              </w:rPr>
              <w:t>Naoyuki</w:t>
            </w:r>
            <w:proofErr w:type="spellEnd"/>
            <w:r w:rsidRPr="005149B9">
              <w:rPr>
                <w:rFonts w:ascii="Palatino" w:hAnsi="Palatino"/>
                <w:szCs w:val="21"/>
                <w:lang w:val="en-GB" w:eastAsia="ja-JP"/>
              </w:rPr>
              <w:t xml:space="preserve"> Narita</w:t>
            </w:r>
            <w:r w:rsidR="00883D65" w:rsidRPr="005149B9">
              <w:rPr>
                <w:rFonts w:ascii="Palatino" w:hAnsi="Palatino"/>
                <w:szCs w:val="21"/>
                <w:lang w:val="en-GB" w:eastAsia="ja-JP"/>
              </w:rPr>
              <w:t xml:space="preserve"> (</w:t>
            </w:r>
            <w:r w:rsidR="00883D65" w:rsidRPr="005149B9">
              <w:rPr>
                <w:rFonts w:ascii="Palatino" w:hAnsi="Palatino"/>
                <w:i/>
                <w:iCs/>
                <w:szCs w:val="21"/>
                <w:lang w:val="en-GB" w:eastAsia="ja-JP"/>
              </w:rPr>
              <w:t>Toshiba</w:t>
            </w:r>
            <w:r w:rsidR="00883D65" w:rsidRPr="005149B9">
              <w:rPr>
                <w:rFonts w:ascii="Palatino" w:hAnsi="Palatino"/>
                <w:szCs w:val="21"/>
                <w:lang w:val="en-GB" w:eastAsia="ja-JP"/>
              </w:rPr>
              <w:t xml:space="preserve">) </w:t>
            </w:r>
            <w:r w:rsidR="00AE58FD" w:rsidRPr="005149B9">
              <w:rPr>
                <w:rFonts w:ascii="Palatino" w:hAnsi="Palatino"/>
                <w:szCs w:val="21"/>
                <w:lang w:val="en-GB"/>
              </w:rPr>
              <w:t>“</w:t>
            </w:r>
            <w:r w:rsidRPr="005149B9">
              <w:rPr>
                <w:rFonts w:ascii="Palatino" w:hAnsi="Palatino"/>
                <w:szCs w:val="21"/>
                <w:lang w:val="en-GB"/>
              </w:rPr>
              <w:t>Microwave-assisted magnetic recording technologies</w:t>
            </w:r>
            <w:r w:rsidR="00AE58FD"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A0614C" w:rsidRPr="005149B9" w14:paraId="5C3B35D1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45F57973" w14:textId="3EE0AE39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lastRenderedPageBreak/>
              <w:t>09: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5</w:t>
            </w:r>
            <w:r w:rsidRPr="005149B9">
              <w:rPr>
                <w:rFonts w:ascii="Palatino" w:hAnsi="Palatino"/>
                <w:szCs w:val="21"/>
                <w:lang w:val="en-GB"/>
              </w:rPr>
              <w:t>0~10: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75411122" w14:textId="48BB56E8" w:rsidR="00A0614C" w:rsidRPr="005149B9" w:rsidRDefault="00B8640E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Yukiko Takahashi</w:t>
            </w:r>
            <w:r w:rsidR="00340984"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="00F679FE" w:rsidRPr="005149B9">
              <w:rPr>
                <w:rFonts w:ascii="Palatino" w:hAnsi="Palatino"/>
                <w:i/>
                <w:iCs/>
                <w:szCs w:val="21"/>
                <w:lang w:val="en-GB"/>
              </w:rPr>
              <w:t>NIMS</w:t>
            </w:r>
            <w:r w:rsidR="00340984" w:rsidRPr="005149B9">
              <w:rPr>
                <w:rFonts w:ascii="Palatino" w:hAnsi="Palatino"/>
                <w:szCs w:val="21"/>
                <w:lang w:val="en-GB"/>
              </w:rPr>
              <w:t xml:space="preserve">) </w:t>
            </w:r>
            <w:r w:rsidR="00AE58FD" w:rsidRPr="005149B9">
              <w:rPr>
                <w:rFonts w:ascii="Palatino" w:hAnsi="Palatino"/>
                <w:szCs w:val="21"/>
                <w:lang w:val="en-GB"/>
              </w:rPr>
              <w:t>“</w:t>
            </w:r>
            <w:r w:rsidR="00B347A1" w:rsidRPr="00B347A1">
              <w:rPr>
                <w:rFonts w:ascii="Palatino" w:hAnsi="Palatino"/>
                <w:szCs w:val="21"/>
                <w:lang w:val="en-GB"/>
              </w:rPr>
              <w:t>Current status and future prospects in heat-assisted magnetic recording media</w:t>
            </w:r>
            <w:r w:rsidR="00AE58FD"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175056" w:rsidRPr="005149B9" w14:paraId="3FAD9FBB" w14:textId="77777777" w:rsidTr="007A3BA7">
        <w:trPr>
          <w:trHeight w:val="245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04B9301F" w14:textId="09B6BC37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10: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szCs w:val="21"/>
                <w:lang w:val="en-GB"/>
              </w:rPr>
              <w:t>0~10: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D9D9D9" w:themeFill="background1" w:themeFillShade="D9"/>
          </w:tcPr>
          <w:p w14:paraId="4F77BD7F" w14:textId="69F0AC9D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Break</w:t>
            </w:r>
          </w:p>
        </w:tc>
      </w:tr>
      <w:tr w:rsidR="007A3BA7" w:rsidRPr="005149B9" w14:paraId="308188FD" w14:textId="77777777" w:rsidTr="007A3BA7">
        <w:trPr>
          <w:trHeight w:val="245"/>
        </w:trPr>
        <w:tc>
          <w:tcPr>
            <w:tcW w:w="1289" w:type="dxa"/>
            <w:shd w:val="clear" w:color="auto" w:fill="385623" w:themeFill="accent6" w:themeFillShade="80"/>
            <w:vAlign w:val="center"/>
          </w:tcPr>
          <w:p w14:paraId="2F4B3255" w14:textId="2D39373A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10:</w:t>
            </w:r>
            <w:r w:rsidR="00883D65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0~1</w:t>
            </w:r>
            <w:r w:rsidR="00E31DEC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:</w:t>
            </w:r>
            <w:r w:rsidR="007A3BA7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385623" w:themeFill="accent6" w:themeFillShade="80"/>
          </w:tcPr>
          <w:p w14:paraId="005F1471" w14:textId="6684670C" w:rsidR="00E239B7" w:rsidRPr="005149B9" w:rsidRDefault="00175056" w:rsidP="00E239B7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 xml:space="preserve">Session </w:t>
            </w:r>
            <w:r w:rsidR="006C1725"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5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 xml:space="preserve">: 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 w:eastAsia="ja-JP"/>
              </w:rPr>
              <w:t xml:space="preserve">Low-Dimensional 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Spintronics</w:t>
            </w:r>
          </w:p>
          <w:p w14:paraId="72D6AB96" w14:textId="02040CB8" w:rsidR="00175056" w:rsidRPr="005149B9" w:rsidRDefault="00E239B7" w:rsidP="00E239B7">
            <w:pPr>
              <w:spacing w:before="40" w:after="40" w:line="240" w:lineRule="exact"/>
              <w:jc w:val="right"/>
              <w:rPr>
                <w:rFonts w:ascii="Palatino" w:hAnsi="Palatino"/>
                <w:i/>
                <w:iCs/>
                <w:color w:val="FFFFFF" w:themeColor="background1"/>
                <w:szCs w:val="21"/>
                <w:u w:val="single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>Chair: Chris Marrows</w:t>
            </w:r>
          </w:p>
        </w:tc>
      </w:tr>
      <w:tr w:rsidR="00175056" w:rsidRPr="005149B9" w14:paraId="320745B1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50F70B61" w14:textId="34AB60F4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10: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307C77A8" w14:textId="789727AE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u w:val="single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Oscar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Cèspedes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Univ. of Leeds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670AA8" w:rsidRPr="005149B9">
              <w:rPr>
                <w:rFonts w:ascii="Palatino" w:hAnsi="Palatino"/>
                <w:szCs w:val="21"/>
                <w:lang w:val="en-GB"/>
              </w:rPr>
              <w:t>A hybrid metal oxide-molecular magneto-optic memory</w:t>
            </w:r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7A3BA7" w:rsidRPr="005149B9" w14:paraId="3935904C" w14:textId="77777777" w:rsidTr="00983018">
        <w:trPr>
          <w:trHeight w:val="245"/>
        </w:trPr>
        <w:tc>
          <w:tcPr>
            <w:tcW w:w="1289" w:type="dxa"/>
            <w:vAlign w:val="center"/>
          </w:tcPr>
          <w:p w14:paraId="7AEC1FF0" w14:textId="4F2ECCBB" w:rsidR="007A3BA7" w:rsidRPr="005149B9" w:rsidRDefault="007A3BA7" w:rsidP="00983018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11:00~11:20</w:t>
            </w:r>
          </w:p>
        </w:tc>
        <w:tc>
          <w:tcPr>
            <w:tcW w:w="7737" w:type="dxa"/>
          </w:tcPr>
          <w:p w14:paraId="4F924388" w14:textId="16ECEE03" w:rsidR="007A3BA7" w:rsidRPr="005149B9" w:rsidRDefault="007A3BA7" w:rsidP="00983018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 w:eastAsia="ja-JP"/>
              </w:rPr>
            </w:pP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Takemi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Kato (</w:t>
            </w:r>
            <w:r w:rsidRPr="005149B9">
              <w:rPr>
                <w:rFonts w:ascii="Palatino" w:hAnsi="Palatino"/>
                <w:i/>
                <w:iCs/>
                <w:color w:val="0070C0"/>
                <w:szCs w:val="21"/>
                <w:lang w:val="en-GB"/>
              </w:rPr>
              <w:t>Tohoku</w:t>
            </w:r>
            <w:r w:rsidR="00761690">
              <w:rPr>
                <w:rFonts w:ascii="Palatino" w:hAnsi="Palatino"/>
                <w:i/>
                <w:iCs/>
                <w:color w:val="0070C0"/>
                <w:szCs w:val="21"/>
                <w:lang w:val="en-GB"/>
              </w:rPr>
              <w:t xml:space="preserve"> </w:t>
            </w:r>
            <w:r w:rsidR="00761690" w:rsidRPr="005149B9">
              <w:rPr>
                <w:rFonts w:ascii="Palatino" w:hAnsi="Palatino"/>
                <w:i/>
                <w:iCs/>
                <w:color w:val="0070C0"/>
                <w:szCs w:val="21"/>
                <w:lang w:val="en-GB"/>
              </w:rPr>
              <w:t>Univ.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) “Dirac electronic states of topological insulator/</w:t>
            </w:r>
            <w:r w:rsidR="003F50E9">
              <w:rPr>
                <w:rFonts w:ascii="Palatino" w:hAnsi="Palatino"/>
                <w:color w:val="0070C0"/>
                <w:szCs w:val="21"/>
                <w:lang w:val="en-GB"/>
              </w:rPr>
              <w:t xml:space="preserve"> 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ferromagnet heterostructure studied by ARPES”</w:t>
            </w:r>
          </w:p>
        </w:tc>
      </w:tr>
      <w:tr w:rsidR="00175056" w:rsidRPr="005149B9" w14:paraId="058C9426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78EB6D47" w14:textId="25AF6050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="00883D65"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7A3BA7" w:rsidRPr="005149B9">
              <w:rPr>
                <w:rFonts w:ascii="Palatino" w:hAnsi="Palatino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szCs w:val="21"/>
                <w:lang w:val="en-GB"/>
              </w:rPr>
              <w:t>0~11:</w:t>
            </w:r>
            <w:r w:rsidR="007A3BA7" w:rsidRPr="005149B9">
              <w:rPr>
                <w:rFonts w:ascii="Palatino" w:hAnsi="Palatino"/>
                <w:szCs w:val="21"/>
                <w:lang w:val="en-GB"/>
              </w:rPr>
              <w:t>5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7ACC2AA2" w14:textId="63003369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Benjamin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Stadtmüller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TU Kaiserslautern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872374" w:rsidRPr="005149B9">
              <w:rPr>
                <w:rFonts w:ascii="Palatino" w:hAnsi="Palatino"/>
                <w:szCs w:val="21"/>
                <w:lang w:val="en-GB"/>
              </w:rPr>
              <w:t>Imaging the ultrafast spin carrier dynamics of low dimensional hybrid structures in energy, momentum space and time</w:t>
            </w:r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175056" w:rsidRPr="005149B9" w14:paraId="5F292510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28ED7845" w14:textId="19BC1E99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11:</w:t>
            </w:r>
            <w:r w:rsidR="007A3BA7" w:rsidRPr="005149B9">
              <w:rPr>
                <w:rFonts w:ascii="Palatino" w:hAnsi="Palatino"/>
                <w:color w:val="0070C0"/>
                <w:szCs w:val="21"/>
                <w:lang w:val="en-GB"/>
              </w:rPr>
              <w:t>5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0~1</w:t>
            </w:r>
            <w:r w:rsidR="007A3BA7" w:rsidRPr="005149B9">
              <w:rPr>
                <w:rFonts w:ascii="Palatino" w:hAnsi="Palatino"/>
                <w:color w:val="0070C0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:</w:t>
            </w:r>
            <w:r w:rsidR="007A3BA7" w:rsidRPr="005149B9">
              <w:rPr>
                <w:rFonts w:ascii="Palatino" w:hAnsi="Palatino"/>
                <w:color w:val="0070C0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392BC4C9" w14:textId="6AD02CFA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Ivan vera </w:t>
            </w: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Marun</w:t>
            </w:r>
            <w:proofErr w:type="spellEnd"/>
            <w:r w:rsidRPr="005149B9">
              <w:rPr>
                <w:rFonts w:ascii="Palatino" w:eastAsia="Times New Roman" w:hAnsi="Palatino" w:cs="Times New Roman"/>
                <w:color w:val="0070C0"/>
                <w:kern w:val="0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eastAsia="Times New Roman" w:hAnsi="Palatino" w:cs="Times New Roman"/>
                <w:i/>
                <w:iCs/>
                <w:color w:val="0070C0"/>
                <w:kern w:val="0"/>
                <w:szCs w:val="21"/>
                <w:lang w:val="en-GB"/>
              </w:rPr>
              <w:t>Univ. of Manchester</w:t>
            </w:r>
            <w:r w:rsidRPr="005149B9">
              <w:rPr>
                <w:rFonts w:ascii="Palatino" w:eastAsia="Times New Roman" w:hAnsi="Palatino" w:cs="Times New Roman"/>
                <w:color w:val="0070C0"/>
                <w:kern w:val="0"/>
                <w:szCs w:val="21"/>
                <w:lang w:val="en-GB"/>
              </w:rPr>
              <w:t>)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“From spin-</w:t>
            </w: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orbitronic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effects to transistors”</w:t>
            </w:r>
          </w:p>
        </w:tc>
      </w:tr>
      <w:tr w:rsidR="00872374" w:rsidRPr="005149B9" w14:paraId="1DEFABAF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13771FDC" w14:textId="7EA55A9D" w:rsidR="00872374" w:rsidRPr="005149B9" w:rsidRDefault="00872374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12:10~12:30</w:t>
            </w:r>
          </w:p>
        </w:tc>
        <w:tc>
          <w:tcPr>
            <w:tcW w:w="7737" w:type="dxa"/>
          </w:tcPr>
          <w:p w14:paraId="5C0DF152" w14:textId="1FA8258E" w:rsidR="00872374" w:rsidRPr="005149B9" w:rsidRDefault="00872374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Badala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</w:t>
            </w: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Viswanatha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hAnsi="Palatino"/>
                <w:i/>
                <w:iCs/>
                <w:color w:val="0070C0"/>
                <w:szCs w:val="21"/>
                <w:lang w:val="en-GB"/>
              </w:rPr>
              <w:t>TU Kaiserslautern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) “Spin-filtering effects at chiral metal-organic interfaces”</w:t>
            </w:r>
          </w:p>
        </w:tc>
      </w:tr>
      <w:tr w:rsidR="00175056" w:rsidRPr="005149B9" w14:paraId="43FEFE81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5862DD1D" w14:textId="2E3B0029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12:</w:t>
            </w:r>
            <w:r w:rsidR="00872374" w:rsidRPr="005149B9"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 w:rsidR="00872374" w:rsidRPr="005149B9"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872374" w:rsidRPr="005149B9"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63C97E4B" w14:textId="7805E29E" w:rsidR="00175056" w:rsidRPr="005149B9" w:rsidRDefault="00872374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 w:eastAsia="ja-JP"/>
              </w:rPr>
            </w:pP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Tom Thomson (</w:t>
            </w:r>
            <w:r w:rsidRPr="005149B9">
              <w:rPr>
                <w:rFonts w:ascii="Palatino" w:eastAsia="Times New Roman" w:hAnsi="Palatino" w:cs="Times New Roman"/>
                <w:i/>
                <w:iCs/>
                <w:kern w:val="0"/>
                <w:szCs w:val="21"/>
                <w:lang w:val="en-GB"/>
              </w:rPr>
              <w:t>Univ. of Manchester</w:t>
            </w: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) “Spintronics research at Manchester”</w:t>
            </w:r>
          </w:p>
        </w:tc>
      </w:tr>
      <w:tr w:rsidR="00E31DEC" w:rsidRPr="005149B9" w14:paraId="3C88127E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76228D13" w14:textId="54130078" w:rsidR="00E31DEC" w:rsidRPr="005149B9" w:rsidRDefault="00E31DE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="00872374" w:rsidRPr="005149B9"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872374" w:rsidRPr="005149B9"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0~13:</w:t>
            </w:r>
            <w:r w:rsidR="00872374" w:rsidRPr="005149B9"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268AF93B" w14:textId="710332E1" w:rsidR="00E31DEC" w:rsidRPr="005149B9" w:rsidRDefault="00E31DEC" w:rsidP="00F51575">
            <w:pPr>
              <w:spacing w:before="40" w:after="40" w:line="240" w:lineRule="exact"/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Caroline Ross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MIT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CB0171" w:rsidRPr="005149B9">
              <w:rPr>
                <w:rFonts w:ascii="Palatino" w:hAnsi="Palatino"/>
                <w:szCs w:val="21"/>
                <w:lang w:val="en-GB"/>
              </w:rPr>
              <w:t>Magnetic insulators for spintronic and photonic devices</w:t>
            </w:r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2473C7" w:rsidRPr="005149B9" w14:paraId="07466F99" w14:textId="77777777" w:rsidTr="00EF66CC">
        <w:trPr>
          <w:trHeight w:val="245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24849BDE" w14:textId="4182C486" w:rsidR="002473C7" w:rsidRPr="005149B9" w:rsidRDefault="002473C7" w:rsidP="00EF66CC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D9D9D9" w:themeFill="background1" w:themeFillShade="D9"/>
          </w:tcPr>
          <w:p w14:paraId="0E5C5570" w14:textId="77777777" w:rsidR="002473C7" w:rsidRPr="005149B9" w:rsidRDefault="002473C7" w:rsidP="00EF66CC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>
              <w:rPr>
                <w:rFonts w:ascii="Palatino" w:hAnsi="Palatino"/>
                <w:szCs w:val="21"/>
                <w:lang w:val="en-GB"/>
              </w:rPr>
              <w:t>Networking</w:t>
            </w:r>
          </w:p>
        </w:tc>
      </w:tr>
    </w:tbl>
    <w:p w14:paraId="4AE5F598" w14:textId="77777777" w:rsidR="00C71D13" w:rsidRPr="005149B9" w:rsidRDefault="00C71D13" w:rsidP="00F51575">
      <w:pPr>
        <w:spacing w:before="40" w:after="40" w:line="240" w:lineRule="exact"/>
        <w:rPr>
          <w:rFonts w:ascii="Palatino" w:hAnsi="Palatino"/>
          <w:szCs w:val="21"/>
          <w:lang w:val="en-GB"/>
        </w:rPr>
      </w:pPr>
    </w:p>
    <w:p w14:paraId="53B3E8B9" w14:textId="2D28E285" w:rsidR="00A0614C" w:rsidRPr="005149B9" w:rsidRDefault="00A0614C" w:rsidP="00F51575">
      <w:pPr>
        <w:spacing w:before="40" w:after="40" w:line="240" w:lineRule="exact"/>
        <w:rPr>
          <w:rFonts w:ascii="Palatino" w:hAnsi="Palatino"/>
          <w:b/>
          <w:bCs/>
          <w:color w:val="833C0B" w:themeColor="accent2" w:themeShade="80"/>
          <w:szCs w:val="21"/>
          <w:lang w:val="en-GB"/>
        </w:rPr>
      </w:pPr>
      <w:r w:rsidRPr="005149B9">
        <w:rPr>
          <w:rFonts w:ascii="Palatino" w:hAnsi="Palatino"/>
          <w:b/>
          <w:bCs/>
          <w:color w:val="833C0B" w:themeColor="accent2" w:themeShade="80"/>
          <w:szCs w:val="21"/>
          <w:lang w:val="en-GB"/>
        </w:rPr>
        <w:t>Wednesday, 9 June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7737"/>
      </w:tblGrid>
      <w:tr w:rsidR="007A3BA7" w:rsidRPr="005149B9" w14:paraId="527BFE57" w14:textId="77777777" w:rsidTr="007A3BA7">
        <w:trPr>
          <w:trHeight w:val="245"/>
        </w:trPr>
        <w:tc>
          <w:tcPr>
            <w:tcW w:w="1289" w:type="dxa"/>
            <w:shd w:val="clear" w:color="auto" w:fill="833C0B" w:themeFill="accent2" w:themeFillShade="80"/>
            <w:vAlign w:val="center"/>
          </w:tcPr>
          <w:p w14:paraId="6A615DFD" w14:textId="6BD29289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08:00~10:10</w:t>
            </w:r>
          </w:p>
        </w:tc>
        <w:tc>
          <w:tcPr>
            <w:tcW w:w="7737" w:type="dxa"/>
            <w:shd w:val="clear" w:color="auto" w:fill="833C0B" w:themeFill="accent2" w:themeFillShade="80"/>
          </w:tcPr>
          <w:p w14:paraId="7068B367" w14:textId="33FC1856" w:rsidR="00E239B7" w:rsidRPr="005149B9" w:rsidRDefault="00175056" w:rsidP="00E239B7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 xml:space="preserve">Session </w:t>
            </w:r>
            <w:r w:rsidR="006C1725"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6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: Spintronic Materials and Dynamics</w:t>
            </w:r>
          </w:p>
          <w:p w14:paraId="345F98F7" w14:textId="147031E5" w:rsidR="00175056" w:rsidRPr="005149B9" w:rsidRDefault="00E239B7" w:rsidP="00E239B7">
            <w:pPr>
              <w:wordWrap w:val="0"/>
              <w:spacing w:before="40" w:after="40" w:line="240" w:lineRule="exact"/>
              <w:jc w:val="right"/>
              <w:rPr>
                <w:rFonts w:ascii="Palatino" w:hAnsi="Palatino"/>
                <w:i/>
                <w:iCs/>
                <w:color w:val="FFFFFF" w:themeColor="background1"/>
                <w:szCs w:val="21"/>
                <w:u w:val="single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 xml:space="preserve">Chair: Mathias </w:t>
            </w:r>
            <w:proofErr w:type="spellStart"/>
            <w:r w:rsidRPr="005149B9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>Weiler</w:t>
            </w:r>
            <w:proofErr w:type="spellEnd"/>
          </w:p>
        </w:tc>
      </w:tr>
      <w:tr w:rsidR="00A0614C" w:rsidRPr="005149B9" w14:paraId="3DDDBDBC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37F3DABF" w14:textId="7777777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08:00~08:30</w:t>
            </w:r>
          </w:p>
        </w:tc>
        <w:tc>
          <w:tcPr>
            <w:tcW w:w="7737" w:type="dxa"/>
          </w:tcPr>
          <w:p w14:paraId="211BAD8D" w14:textId="158A50C3" w:rsidR="00A0614C" w:rsidRPr="005149B9" w:rsidRDefault="00E840B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Philipp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Pirro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TU Kaiserslautern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F8223B" w:rsidRPr="005149B9">
              <w:rPr>
                <w:rFonts w:ascii="Palatino" w:hAnsi="Palatino"/>
                <w:szCs w:val="21"/>
                <w:lang w:val="en-GB"/>
              </w:rPr>
              <w:t>Exchange spin waves as probe and tool</w:t>
            </w:r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A0614C" w:rsidRPr="005149B9" w14:paraId="0B898391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7EC4A205" w14:textId="7777777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08:30~09:00</w:t>
            </w:r>
          </w:p>
        </w:tc>
        <w:tc>
          <w:tcPr>
            <w:tcW w:w="7737" w:type="dxa"/>
          </w:tcPr>
          <w:p w14:paraId="58889A04" w14:textId="286CBCA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Daria </w:t>
            </w:r>
            <w:proofErr w:type="spellStart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Gusakova</w:t>
            </w:r>
            <w:proofErr w:type="spellEnd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 (</w:t>
            </w:r>
            <w:proofErr w:type="spellStart"/>
            <w:r w:rsidRPr="005149B9">
              <w:rPr>
                <w:rFonts w:ascii="Palatino" w:eastAsia="Times New Roman" w:hAnsi="Palatino" w:cs="Calibri Light"/>
                <w:i/>
                <w:iCs/>
                <w:kern w:val="0"/>
                <w:szCs w:val="21"/>
                <w:lang w:val="en-GB"/>
              </w:rPr>
              <w:t>Spintec</w:t>
            </w:r>
            <w:proofErr w:type="spellEnd"/>
            <w:r w:rsidRPr="005149B9">
              <w:rPr>
                <w:rFonts w:ascii="Palatino" w:eastAsia="Times New Roman" w:hAnsi="Palatino" w:cs="Calibri Light"/>
                <w:iCs/>
                <w:kern w:val="0"/>
                <w:szCs w:val="21"/>
                <w:lang w:val="en-GB"/>
              </w:rPr>
              <w:t>)</w:t>
            </w: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 “Three-dimensional magnetization textures”</w:t>
            </w:r>
          </w:p>
        </w:tc>
      </w:tr>
      <w:tr w:rsidR="00A0614C" w:rsidRPr="005149B9" w14:paraId="1C3E5FFC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35890BAC" w14:textId="7777777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09:00~09:20</w:t>
            </w:r>
          </w:p>
        </w:tc>
        <w:tc>
          <w:tcPr>
            <w:tcW w:w="7737" w:type="dxa"/>
          </w:tcPr>
          <w:p w14:paraId="65918F96" w14:textId="3070176F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Kévin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Franke (</w:t>
            </w:r>
            <w:r w:rsidRPr="005149B9">
              <w:rPr>
                <w:rFonts w:ascii="Palatino" w:hAnsi="Palatino"/>
                <w:i/>
                <w:iCs/>
                <w:color w:val="0070C0"/>
                <w:szCs w:val="21"/>
                <w:lang w:val="en-GB"/>
              </w:rPr>
              <w:t>Univ. of Leeds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) “</w:t>
            </w:r>
            <w:r w:rsidR="0004553A"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Switching between magnetic Bloch and </w:t>
            </w:r>
            <w:proofErr w:type="spellStart"/>
            <w:r w:rsidR="0004553A" w:rsidRPr="005149B9">
              <w:rPr>
                <w:rFonts w:ascii="Palatino" w:hAnsi="Palatino"/>
                <w:color w:val="0070C0"/>
                <w:szCs w:val="21"/>
                <w:lang w:val="en-GB"/>
              </w:rPr>
              <w:t>Néel</w:t>
            </w:r>
            <w:proofErr w:type="spellEnd"/>
            <w:r w:rsidR="0004553A"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domain walls with anisotropy modulations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”</w:t>
            </w:r>
          </w:p>
        </w:tc>
      </w:tr>
      <w:tr w:rsidR="00A0614C" w:rsidRPr="005149B9" w14:paraId="0F411AF9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1FF50F01" w14:textId="7777777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09:20~09:40</w:t>
            </w:r>
          </w:p>
        </w:tc>
        <w:tc>
          <w:tcPr>
            <w:tcW w:w="7737" w:type="dxa"/>
          </w:tcPr>
          <w:p w14:paraId="174D65A5" w14:textId="38C4EBCD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Will Griggs</w:t>
            </w:r>
            <w:r w:rsidRPr="005149B9">
              <w:rPr>
                <w:rFonts w:ascii="Palatino" w:eastAsia="Times New Roman" w:hAnsi="Palatino" w:cs="Times New Roman"/>
                <w:color w:val="0070C0"/>
                <w:kern w:val="0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eastAsia="Times New Roman" w:hAnsi="Palatino" w:cs="Times New Roman"/>
                <w:i/>
                <w:iCs/>
                <w:color w:val="0070C0"/>
                <w:kern w:val="0"/>
                <w:szCs w:val="21"/>
                <w:lang w:val="en-GB"/>
              </w:rPr>
              <w:t>Univ. of Manchester</w:t>
            </w:r>
            <w:r w:rsidRPr="005149B9">
              <w:rPr>
                <w:rFonts w:ascii="Palatino" w:eastAsia="Times New Roman" w:hAnsi="Palatino" w:cs="Times New Roman"/>
                <w:color w:val="0070C0"/>
                <w:kern w:val="0"/>
                <w:szCs w:val="21"/>
                <w:lang w:val="en-GB"/>
              </w:rPr>
              <w:t>)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“Depth selective magnetic phase coexistence in </w:t>
            </w: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FeRh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thin films probed using polarized neutron reflectivity (PNR)”</w:t>
            </w:r>
          </w:p>
        </w:tc>
      </w:tr>
      <w:tr w:rsidR="00A0614C" w:rsidRPr="005149B9" w14:paraId="00B1025E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4FB4867E" w14:textId="77777777" w:rsidR="00A0614C" w:rsidRPr="005149B9" w:rsidRDefault="00A0614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09:40~10:10</w:t>
            </w:r>
          </w:p>
        </w:tc>
        <w:tc>
          <w:tcPr>
            <w:tcW w:w="7737" w:type="dxa"/>
          </w:tcPr>
          <w:p w14:paraId="5B9866EA" w14:textId="1208E2DC" w:rsidR="00A0614C" w:rsidRPr="005149B9" w:rsidRDefault="00340984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 w:eastAsia="ja-JP"/>
              </w:rPr>
            </w:pPr>
            <w:r w:rsidRPr="005149B9">
              <w:rPr>
                <w:rFonts w:ascii="Palatino" w:hAnsi="Palatino"/>
                <w:szCs w:val="21"/>
                <w:lang w:val="en-GB" w:eastAsia="ja-JP"/>
              </w:rPr>
              <w:t>Satoshi Okamoto (</w:t>
            </w:r>
            <w:r w:rsidRPr="005149B9">
              <w:rPr>
                <w:rFonts w:ascii="Palatino" w:hAnsi="Palatino"/>
                <w:i/>
                <w:iCs/>
                <w:szCs w:val="21"/>
                <w:lang w:val="en-GB" w:eastAsia="ja-JP"/>
              </w:rPr>
              <w:t>Tohoku Univ.</w:t>
            </w:r>
            <w:r w:rsidRPr="005149B9">
              <w:rPr>
                <w:rFonts w:ascii="Palatino" w:hAnsi="Palatino"/>
                <w:szCs w:val="21"/>
                <w:lang w:val="en-GB" w:eastAsia="ja-JP"/>
              </w:rPr>
              <w:t>) “</w:t>
            </w:r>
            <w:r w:rsidR="005907D7" w:rsidRPr="005149B9">
              <w:rPr>
                <w:rFonts w:ascii="Palatino" w:hAnsi="Palatino"/>
                <w:szCs w:val="21"/>
                <w:lang w:val="en-GB" w:eastAsia="ja-JP"/>
              </w:rPr>
              <w:t>Spin dynamics of magnetic devices</w:t>
            </w:r>
            <w:r w:rsidRPr="005149B9">
              <w:rPr>
                <w:rFonts w:ascii="Palatino" w:hAnsi="Palatino"/>
                <w:szCs w:val="21"/>
                <w:lang w:val="en-GB" w:eastAsia="ja-JP"/>
              </w:rPr>
              <w:t>”</w:t>
            </w:r>
          </w:p>
        </w:tc>
      </w:tr>
      <w:tr w:rsidR="00175056" w:rsidRPr="005149B9" w14:paraId="4992B01D" w14:textId="77777777" w:rsidTr="007A3BA7">
        <w:trPr>
          <w:trHeight w:val="245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478C31E8" w14:textId="6C2F90A8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10:10~10:20</w:t>
            </w:r>
          </w:p>
        </w:tc>
        <w:tc>
          <w:tcPr>
            <w:tcW w:w="7737" w:type="dxa"/>
            <w:shd w:val="clear" w:color="auto" w:fill="D9D9D9" w:themeFill="background1" w:themeFillShade="D9"/>
          </w:tcPr>
          <w:p w14:paraId="68636E7D" w14:textId="65DAF0A2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 w:eastAsia="ja-JP"/>
              </w:rPr>
            </w:pPr>
            <w:r w:rsidRPr="005149B9">
              <w:rPr>
                <w:rFonts w:ascii="Palatino" w:hAnsi="Palatino"/>
                <w:szCs w:val="21"/>
                <w:lang w:val="en-GB" w:eastAsia="ja-JP"/>
              </w:rPr>
              <w:t>Break</w:t>
            </w:r>
          </w:p>
        </w:tc>
      </w:tr>
      <w:tr w:rsidR="007A3BA7" w:rsidRPr="005149B9" w14:paraId="564CC13E" w14:textId="77777777" w:rsidTr="007A3BA7">
        <w:trPr>
          <w:trHeight w:val="245"/>
        </w:trPr>
        <w:tc>
          <w:tcPr>
            <w:tcW w:w="1289" w:type="dxa"/>
            <w:shd w:val="clear" w:color="auto" w:fill="833C0B" w:themeFill="accent2" w:themeFillShade="80"/>
            <w:vAlign w:val="center"/>
          </w:tcPr>
          <w:p w14:paraId="7D3F7300" w14:textId="2A2EA7E6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10:20~1</w:t>
            </w:r>
            <w:r w:rsidR="00E31DEC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:</w:t>
            </w:r>
            <w:r w:rsidR="00E31DEC"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color w:val="FFFFFF" w:themeColor="background1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833C0B" w:themeFill="accent2" w:themeFillShade="80"/>
          </w:tcPr>
          <w:p w14:paraId="2F36CDD9" w14:textId="1BEAC622" w:rsidR="00E239B7" w:rsidRPr="005149B9" w:rsidRDefault="00175056" w:rsidP="00E239B7">
            <w:pPr>
              <w:spacing w:before="40" w:after="40" w:line="240" w:lineRule="exact"/>
              <w:rPr>
                <w:rFonts w:ascii="Palatino" w:hAnsi="Palatino"/>
                <w:color w:val="FFFFFF" w:themeColor="background1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 xml:space="preserve">Session </w:t>
            </w:r>
            <w:r w:rsidR="006C1725"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7</w:t>
            </w:r>
            <w:r w:rsidRPr="005149B9">
              <w:rPr>
                <w:rFonts w:ascii="Palatino" w:hAnsi="Palatino"/>
                <w:color w:val="FFFFFF" w:themeColor="background1"/>
                <w:szCs w:val="21"/>
                <w:u w:val="single"/>
                <w:lang w:val="en-GB"/>
              </w:rPr>
              <w:t>: Interfaces and Topology</w:t>
            </w:r>
          </w:p>
          <w:p w14:paraId="062BB85F" w14:textId="45C8FB43" w:rsidR="00175056" w:rsidRPr="005149B9" w:rsidRDefault="00E239B7" w:rsidP="00E239B7">
            <w:pPr>
              <w:wordWrap w:val="0"/>
              <w:spacing w:before="40" w:after="40" w:line="240" w:lineRule="exact"/>
              <w:jc w:val="right"/>
              <w:rPr>
                <w:rFonts w:ascii="Palatino" w:hAnsi="Palatino"/>
                <w:i/>
                <w:iCs/>
                <w:color w:val="FFFFFF" w:themeColor="background1"/>
                <w:szCs w:val="21"/>
                <w:u w:val="single"/>
                <w:lang w:val="en-GB" w:eastAsia="ja-JP"/>
              </w:rPr>
            </w:pPr>
            <w:r w:rsidRPr="005149B9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 xml:space="preserve">Chair: </w:t>
            </w:r>
            <w:r w:rsidR="00D35CB6">
              <w:rPr>
                <w:rFonts w:ascii="Palatino" w:eastAsia="Times New Roman" w:hAnsi="Palatino" w:cs="Calibri Light"/>
                <w:i/>
                <w:iCs/>
                <w:color w:val="FFFFFF" w:themeColor="background1"/>
                <w:kern w:val="0"/>
                <w:szCs w:val="21"/>
                <w:lang w:val="en-GB"/>
              </w:rPr>
              <w:t>Satoshi Okamoto</w:t>
            </w:r>
          </w:p>
        </w:tc>
      </w:tr>
      <w:tr w:rsidR="00D50871" w:rsidRPr="005149B9" w14:paraId="65456638" w14:textId="77777777" w:rsidTr="001D09C5">
        <w:trPr>
          <w:trHeight w:val="245"/>
        </w:trPr>
        <w:tc>
          <w:tcPr>
            <w:tcW w:w="1289" w:type="dxa"/>
            <w:vAlign w:val="center"/>
          </w:tcPr>
          <w:p w14:paraId="235B108C" w14:textId="2BA52F1E" w:rsidR="00D50871" w:rsidRPr="005149B9" w:rsidRDefault="00D50871" w:rsidP="001D09C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10:20~10:50</w:t>
            </w:r>
          </w:p>
        </w:tc>
        <w:tc>
          <w:tcPr>
            <w:tcW w:w="7737" w:type="dxa"/>
          </w:tcPr>
          <w:p w14:paraId="77968A52" w14:textId="10066E36" w:rsidR="00D50871" w:rsidRPr="005149B9" w:rsidRDefault="00D50871" w:rsidP="001D09C5">
            <w:pPr>
              <w:spacing w:before="40" w:after="40" w:line="240" w:lineRule="exact"/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Sandrine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Heutz</w:t>
            </w:r>
            <w:proofErr w:type="spellEnd"/>
            <w:r w:rsidR="00224C89" w:rsidRPr="005149B9">
              <w:rPr>
                <w:rFonts w:ascii="Palatino" w:hAnsi="Palatino"/>
                <w:szCs w:val="21"/>
                <w:lang w:val="en-GB"/>
              </w:rPr>
              <w:t xml:space="preserve"> (</w:t>
            </w:r>
            <w:r w:rsidR="00224C89" w:rsidRPr="005149B9">
              <w:rPr>
                <w:rFonts w:ascii="Palatino" w:hAnsi="Palatino"/>
                <w:i/>
                <w:iCs/>
                <w:szCs w:val="21"/>
                <w:lang w:val="en-GB"/>
              </w:rPr>
              <w:t>Imperial College London</w:t>
            </w:r>
            <w:r w:rsidR="00224C89" w:rsidRPr="005149B9">
              <w:rPr>
                <w:rFonts w:ascii="Palatino" w:hAnsi="Palatino"/>
                <w:szCs w:val="21"/>
                <w:lang w:val="en-GB"/>
              </w:rPr>
              <w:t>)</w:t>
            </w:r>
            <w:r w:rsidR="002B2026" w:rsidRPr="005149B9">
              <w:rPr>
                <w:rFonts w:ascii="Palatino" w:hAnsi="Palatino"/>
                <w:szCs w:val="21"/>
                <w:lang w:val="en-GB"/>
              </w:rPr>
              <w:t xml:space="preserve"> “</w:t>
            </w:r>
            <w:r w:rsidR="00CD3B9E" w:rsidRPr="00CD3B9E">
              <w:rPr>
                <w:rFonts w:ascii="Palatino" w:hAnsi="Palatino"/>
                <w:szCs w:val="21"/>
                <w:lang w:val="en-GB"/>
              </w:rPr>
              <w:t xml:space="preserve">Structure-dependent </w:t>
            </w:r>
            <w:r w:rsidR="00CD3B9E">
              <w:rPr>
                <w:rFonts w:ascii="Palatino" w:hAnsi="Palatino"/>
                <w:szCs w:val="21"/>
                <w:lang w:val="en-GB"/>
              </w:rPr>
              <w:t>p</w:t>
            </w:r>
            <w:r w:rsidR="00CD3B9E" w:rsidRPr="00CD3B9E">
              <w:rPr>
                <w:rFonts w:ascii="Palatino" w:hAnsi="Palatino"/>
                <w:szCs w:val="21"/>
                <w:lang w:val="en-GB"/>
              </w:rPr>
              <w:t xml:space="preserve">hotoinduced </w:t>
            </w:r>
            <w:r w:rsidR="00CD3B9E">
              <w:rPr>
                <w:rFonts w:ascii="Palatino" w:hAnsi="Palatino"/>
                <w:szCs w:val="21"/>
                <w:lang w:val="en-GB"/>
              </w:rPr>
              <w:t>s</w:t>
            </w:r>
            <w:r w:rsidR="00CD3B9E" w:rsidRPr="00CD3B9E">
              <w:rPr>
                <w:rFonts w:ascii="Palatino" w:hAnsi="Palatino"/>
                <w:szCs w:val="21"/>
                <w:lang w:val="en-GB"/>
              </w:rPr>
              <w:t xml:space="preserve">pin </w:t>
            </w:r>
            <w:r w:rsidR="00CD3B9E">
              <w:rPr>
                <w:rFonts w:ascii="Palatino" w:hAnsi="Palatino"/>
                <w:szCs w:val="21"/>
                <w:lang w:val="en-GB"/>
              </w:rPr>
              <w:t>c</w:t>
            </w:r>
            <w:r w:rsidR="00CD3B9E" w:rsidRPr="00CD3B9E">
              <w:rPr>
                <w:rFonts w:ascii="Palatino" w:hAnsi="Palatino"/>
                <w:szCs w:val="21"/>
                <w:lang w:val="en-GB"/>
              </w:rPr>
              <w:t xml:space="preserve">ouplings in </w:t>
            </w:r>
            <w:r w:rsidR="00CD3B9E">
              <w:rPr>
                <w:rFonts w:ascii="Palatino" w:hAnsi="Palatino"/>
                <w:szCs w:val="21"/>
                <w:lang w:val="en-GB"/>
              </w:rPr>
              <w:t>m</w:t>
            </w:r>
            <w:r w:rsidR="00CD3B9E" w:rsidRPr="00CD3B9E">
              <w:rPr>
                <w:rFonts w:ascii="Palatino" w:hAnsi="Palatino"/>
                <w:szCs w:val="21"/>
                <w:lang w:val="en-GB"/>
              </w:rPr>
              <w:t xml:space="preserve">olecular </w:t>
            </w:r>
            <w:r w:rsidR="00CD3B9E">
              <w:rPr>
                <w:rFonts w:ascii="Palatino" w:hAnsi="Palatino"/>
                <w:szCs w:val="21"/>
                <w:lang w:val="en-GB"/>
              </w:rPr>
              <w:t>s</w:t>
            </w:r>
            <w:r w:rsidR="00CD3B9E" w:rsidRPr="00CD3B9E">
              <w:rPr>
                <w:rFonts w:ascii="Palatino" w:hAnsi="Palatino"/>
                <w:szCs w:val="21"/>
                <w:lang w:val="en-GB"/>
              </w:rPr>
              <w:t>emiconductors</w:t>
            </w:r>
            <w:r w:rsidR="002B2026"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7A3BA7" w:rsidRPr="005149B9" w14:paraId="1FB28DF8" w14:textId="77777777" w:rsidTr="000F7047">
        <w:trPr>
          <w:trHeight w:val="245"/>
        </w:trPr>
        <w:tc>
          <w:tcPr>
            <w:tcW w:w="1289" w:type="dxa"/>
            <w:vAlign w:val="center"/>
          </w:tcPr>
          <w:p w14:paraId="121A5D90" w14:textId="07516B8B" w:rsidR="007A3BA7" w:rsidRPr="005149B9" w:rsidRDefault="007A3BA7" w:rsidP="000F7047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10:50~11:10</w:t>
            </w:r>
          </w:p>
        </w:tc>
        <w:tc>
          <w:tcPr>
            <w:tcW w:w="7737" w:type="dxa"/>
          </w:tcPr>
          <w:p w14:paraId="18841F54" w14:textId="77777777" w:rsidR="007A3BA7" w:rsidRPr="005149B9" w:rsidRDefault="007A3BA7" w:rsidP="000F7047">
            <w:pPr>
              <w:spacing w:before="40" w:after="40" w:line="240" w:lineRule="exact"/>
              <w:rPr>
                <w:rFonts w:ascii="Palatino" w:eastAsia="Times New Roman" w:hAnsi="Palatino" w:cs="Calibri Light"/>
                <w:color w:val="0070C0"/>
                <w:kern w:val="0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>Ye Du (</w:t>
            </w:r>
            <w:r w:rsidRPr="005149B9">
              <w:rPr>
                <w:rFonts w:ascii="Palatino" w:eastAsia="Times New Roman" w:hAnsi="Palatino" w:cs="Arial"/>
                <w:i/>
                <w:iCs/>
                <w:color w:val="0070C0"/>
                <w:kern w:val="0"/>
                <w:szCs w:val="21"/>
                <w:shd w:val="clear" w:color="auto" w:fill="FFFFFF"/>
                <w:lang w:val="en-GB"/>
              </w:rPr>
              <w:t>Tohoku Univ.</w:t>
            </w: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) “Disentangling the spin-orbit torques in platinum/cobalt bilayers in the presence of spin Hall effect and </w:t>
            </w:r>
            <w:proofErr w:type="spellStart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>Rashba</w:t>
            </w:r>
            <w:proofErr w:type="spellEnd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>-Edelstein effect”</w:t>
            </w:r>
          </w:p>
        </w:tc>
      </w:tr>
      <w:tr w:rsidR="007A3BA7" w:rsidRPr="005149B9" w14:paraId="0158AE43" w14:textId="77777777" w:rsidTr="00405E45">
        <w:trPr>
          <w:trHeight w:val="245"/>
        </w:trPr>
        <w:tc>
          <w:tcPr>
            <w:tcW w:w="1289" w:type="dxa"/>
            <w:vAlign w:val="center"/>
          </w:tcPr>
          <w:p w14:paraId="59CA91DB" w14:textId="2A07493C" w:rsidR="007A3BA7" w:rsidRPr="005149B9" w:rsidRDefault="007A3BA7" w:rsidP="00405E4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11:10~11:30</w:t>
            </w:r>
          </w:p>
        </w:tc>
        <w:tc>
          <w:tcPr>
            <w:tcW w:w="7737" w:type="dxa"/>
          </w:tcPr>
          <w:p w14:paraId="4B4A6D87" w14:textId="2566DC1B" w:rsidR="007A3BA7" w:rsidRPr="005149B9" w:rsidRDefault="007A3BA7" w:rsidP="00405E45">
            <w:pPr>
              <w:spacing w:before="40" w:after="40" w:line="240" w:lineRule="exact"/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</w:pP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Michael </w:t>
            </w:r>
            <w:proofErr w:type="spellStart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lang w:val="en-GB"/>
              </w:rPr>
              <w:t>Wißmann</w:t>
            </w:r>
            <w:proofErr w:type="spellEnd"/>
            <w:r w:rsidRPr="005149B9">
              <w:rPr>
                <w:rFonts w:ascii="Palatino" w:eastAsia="Times New Roman" w:hAnsi="Palatino" w:cs="Calibri Light"/>
                <w:color w:val="0070C0"/>
                <w:kern w:val="0"/>
                <w:szCs w:val="21"/>
                <w:lang w:val="en-GB"/>
              </w:rPr>
              <w:t xml:space="preserve"> (</w:t>
            </w:r>
            <w:r w:rsidR="005453E2" w:rsidRPr="005149B9">
              <w:rPr>
                <w:rFonts w:ascii="Palatino" w:eastAsia="Times New Roman" w:hAnsi="Palatino" w:cs="Calibri Light"/>
                <w:i/>
                <w:iCs/>
                <w:color w:val="0070C0"/>
                <w:kern w:val="0"/>
                <w:szCs w:val="21"/>
                <w:lang w:val="en-GB"/>
              </w:rPr>
              <w:t>IFW-Dresden</w:t>
            </w:r>
            <w:r w:rsidRPr="005149B9">
              <w:rPr>
                <w:rFonts w:ascii="Palatino" w:eastAsia="Times New Roman" w:hAnsi="Palatino" w:cs="Calibri Light"/>
                <w:iCs/>
                <w:color w:val="0070C0"/>
                <w:kern w:val="0"/>
                <w:szCs w:val="21"/>
                <w:lang w:val="en-GB"/>
              </w:rPr>
              <w:t>)</w:t>
            </w:r>
            <w:r w:rsidRPr="005149B9">
              <w:rPr>
                <w:rFonts w:ascii="Palatino" w:eastAsia="Times New Roman" w:hAnsi="Palatino" w:cs="Calibri Light"/>
                <w:color w:val="0070C0"/>
                <w:kern w:val="0"/>
                <w:szCs w:val="21"/>
                <w:lang w:val="en-GB"/>
              </w:rPr>
              <w:t xml:space="preserve"> “Intrinsic magnetic topological insulators”</w:t>
            </w:r>
          </w:p>
        </w:tc>
      </w:tr>
      <w:tr w:rsidR="00175056" w:rsidRPr="005149B9" w14:paraId="16A3F3A5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058E8E79" w14:textId="639C8B0E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="007A3BA7" w:rsidRPr="005149B9"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7A3BA7" w:rsidRPr="005149B9"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 w:rsidR="007A3BA7" w:rsidRPr="005149B9">
              <w:rPr>
                <w:rFonts w:ascii="Palatino" w:hAnsi="Palatino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 w:rsidR="007A3BA7" w:rsidRPr="005149B9">
              <w:rPr>
                <w:rFonts w:ascii="Palatino" w:hAnsi="Palatino"/>
                <w:szCs w:val="21"/>
                <w:lang w:val="en-GB"/>
              </w:rPr>
              <w:t>0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</w:tcPr>
          <w:p w14:paraId="48FC6B0F" w14:textId="3A8EAF41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proofErr w:type="spellStart"/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Christoforos</w:t>
            </w:r>
            <w:proofErr w:type="spellEnd"/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 xml:space="preserve"> </w:t>
            </w:r>
            <w:proofErr w:type="spellStart"/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Moutafis</w:t>
            </w:r>
            <w:proofErr w:type="spellEnd"/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 xml:space="preserve"> (</w:t>
            </w:r>
            <w:r w:rsidRPr="005149B9">
              <w:rPr>
                <w:rFonts w:ascii="Palatino" w:eastAsia="Times New Roman" w:hAnsi="Palatino" w:cs="Times New Roman"/>
                <w:i/>
                <w:iCs/>
                <w:kern w:val="0"/>
                <w:szCs w:val="21"/>
                <w:lang w:val="en-GB"/>
              </w:rPr>
              <w:t>Univ. of Manchester</w:t>
            </w: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 xml:space="preserve">) “Magnetic </w:t>
            </w:r>
            <w:proofErr w:type="spellStart"/>
            <w:r w:rsidR="007E2E13"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s</w:t>
            </w: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kyrmions</w:t>
            </w:r>
            <w:proofErr w:type="spellEnd"/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 xml:space="preserve"> for </w:t>
            </w:r>
            <w:r w:rsidR="007E2E13"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n</w:t>
            </w: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euro</w:t>
            </w:r>
            <w:r w:rsidR="003F50E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-</w:t>
            </w:r>
            <w:r w:rsidRPr="005149B9">
              <w:rPr>
                <w:rFonts w:ascii="Palatino" w:eastAsia="Times New Roman" w:hAnsi="Palatino" w:cs="Times New Roman" w:hint="eastAsia"/>
                <w:kern w:val="0"/>
                <w:szCs w:val="21"/>
                <w:lang w:val="en-GB" w:eastAsia="ja-JP"/>
              </w:rPr>
              <w:t>m</w:t>
            </w: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 xml:space="preserve">orphic </w:t>
            </w:r>
            <w:r w:rsidR="007E2E13"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c</w:t>
            </w: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omputing”</w:t>
            </w:r>
          </w:p>
        </w:tc>
      </w:tr>
      <w:tr w:rsidR="007A3BA7" w:rsidRPr="005149B9" w14:paraId="2654C0A9" w14:textId="77777777" w:rsidTr="00E729BB">
        <w:trPr>
          <w:trHeight w:val="245"/>
        </w:trPr>
        <w:tc>
          <w:tcPr>
            <w:tcW w:w="1289" w:type="dxa"/>
            <w:vAlign w:val="center"/>
          </w:tcPr>
          <w:p w14:paraId="32231CB8" w14:textId="77777777" w:rsidR="007A3BA7" w:rsidRPr="005149B9" w:rsidRDefault="007A3BA7" w:rsidP="00E729BB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12:00~12:20</w:t>
            </w:r>
          </w:p>
        </w:tc>
        <w:tc>
          <w:tcPr>
            <w:tcW w:w="7737" w:type="dxa"/>
          </w:tcPr>
          <w:p w14:paraId="08119A2F" w14:textId="5C4AE2B3" w:rsidR="007A3BA7" w:rsidRPr="005149B9" w:rsidRDefault="007A3BA7" w:rsidP="00E729BB">
            <w:pPr>
              <w:spacing w:before="40" w:after="40" w:line="240" w:lineRule="exact"/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</w:pP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Luis </w:t>
            </w:r>
            <w:proofErr w:type="spellStart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>Flacke</w:t>
            </w:r>
            <w:proofErr w:type="spellEnd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 (</w:t>
            </w:r>
            <w:r w:rsidRPr="005149B9">
              <w:rPr>
                <w:rFonts w:ascii="Palatino" w:eastAsia="Times New Roman" w:hAnsi="Palatino" w:cs="Arial"/>
                <w:i/>
                <w:iCs/>
                <w:color w:val="0070C0"/>
                <w:kern w:val="0"/>
                <w:szCs w:val="21"/>
                <w:shd w:val="clear" w:color="auto" w:fill="FFFFFF"/>
                <w:lang w:val="en-GB"/>
              </w:rPr>
              <w:t>Walther-</w:t>
            </w:r>
            <w:proofErr w:type="spellStart"/>
            <w:r w:rsidRPr="005149B9">
              <w:rPr>
                <w:rFonts w:ascii="Palatino" w:eastAsia="Times New Roman" w:hAnsi="Palatino" w:cs="Arial"/>
                <w:i/>
                <w:iCs/>
                <w:color w:val="0070C0"/>
                <w:kern w:val="0"/>
                <w:szCs w:val="21"/>
                <w:shd w:val="clear" w:color="auto" w:fill="FFFFFF"/>
                <w:lang w:val="en-GB"/>
              </w:rPr>
              <w:t>Meißner</w:t>
            </w:r>
            <w:proofErr w:type="spellEnd"/>
            <w:r w:rsidRPr="005149B9">
              <w:rPr>
                <w:rFonts w:ascii="Palatino" w:eastAsia="Times New Roman" w:hAnsi="Palatino" w:cs="Arial"/>
                <w:i/>
                <w:iCs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 Inst.</w:t>
            </w: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) “Robust formation of nanoscale magnetic </w:t>
            </w:r>
            <w:proofErr w:type="spellStart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>skyrmions</w:t>
            </w:r>
            <w:proofErr w:type="spellEnd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 in easy-plane thin film multilayers</w:t>
            </w:r>
            <w:r w:rsidR="004B3FB7"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 with low damping</w:t>
            </w: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>”</w:t>
            </w:r>
          </w:p>
        </w:tc>
      </w:tr>
      <w:tr w:rsidR="00175056" w:rsidRPr="005149B9" w14:paraId="2036803F" w14:textId="77777777" w:rsidTr="00175056">
        <w:trPr>
          <w:trHeight w:val="245"/>
        </w:trPr>
        <w:tc>
          <w:tcPr>
            <w:tcW w:w="1289" w:type="dxa"/>
            <w:vAlign w:val="center"/>
          </w:tcPr>
          <w:p w14:paraId="4106F550" w14:textId="1FB60D26" w:rsidR="00175056" w:rsidRPr="005149B9" w:rsidRDefault="00175056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1</w:t>
            </w:r>
            <w:r w:rsidR="007A3BA7" w:rsidRPr="005149B9">
              <w:rPr>
                <w:rFonts w:ascii="Palatino" w:hAnsi="Palatino"/>
                <w:color w:val="0070C0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:20~1</w:t>
            </w:r>
            <w:r w:rsidR="007A3BA7" w:rsidRPr="005149B9">
              <w:rPr>
                <w:rFonts w:ascii="Palatino" w:hAnsi="Palatino"/>
                <w:color w:val="0070C0"/>
                <w:szCs w:val="21"/>
                <w:lang w:val="en-GB"/>
              </w:rPr>
              <w:t>2</w:t>
            </w: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:40</w:t>
            </w:r>
          </w:p>
        </w:tc>
        <w:tc>
          <w:tcPr>
            <w:tcW w:w="7737" w:type="dxa"/>
          </w:tcPr>
          <w:p w14:paraId="42FDDDE5" w14:textId="704033A4" w:rsidR="00175056" w:rsidRPr="005149B9" w:rsidRDefault="00175056" w:rsidP="00F51575">
            <w:pPr>
              <w:spacing w:before="40" w:after="40" w:line="240" w:lineRule="exact"/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color w:val="0070C0"/>
                <w:kern w:val="0"/>
                <w:szCs w:val="21"/>
                <w:lang w:val="en-GB"/>
              </w:rPr>
              <w:t>Fatima Ibrahim (</w:t>
            </w:r>
            <w:proofErr w:type="spellStart"/>
            <w:r w:rsidRPr="005149B9">
              <w:rPr>
                <w:rFonts w:ascii="Palatino" w:eastAsia="Times New Roman" w:hAnsi="Palatino" w:cs="Calibri Light"/>
                <w:i/>
                <w:iCs/>
                <w:color w:val="0070C0"/>
                <w:kern w:val="0"/>
                <w:szCs w:val="21"/>
                <w:lang w:val="en-GB"/>
              </w:rPr>
              <w:t>Spintec</w:t>
            </w:r>
            <w:proofErr w:type="spellEnd"/>
            <w:r w:rsidRPr="005149B9">
              <w:rPr>
                <w:rFonts w:ascii="Palatino" w:eastAsia="Times New Roman" w:hAnsi="Palatino" w:cs="Calibri Light"/>
                <w:iCs/>
                <w:color w:val="0070C0"/>
                <w:kern w:val="0"/>
                <w:szCs w:val="21"/>
                <w:lang w:val="en-GB"/>
              </w:rPr>
              <w:t>)</w:t>
            </w:r>
            <w:r w:rsidRPr="005149B9">
              <w:rPr>
                <w:rFonts w:ascii="Palatino" w:eastAsia="Times New Roman" w:hAnsi="Palatino" w:cs="Calibri Light"/>
                <w:color w:val="0070C0"/>
                <w:kern w:val="0"/>
                <w:szCs w:val="21"/>
                <w:lang w:val="en-GB"/>
              </w:rPr>
              <w:t xml:space="preserve"> “</w:t>
            </w:r>
            <w:r w:rsidR="005453E2" w:rsidRPr="005149B9">
              <w:rPr>
                <w:rFonts w:ascii="Palatino" w:eastAsia="Times New Roman" w:hAnsi="Palatino" w:cs="Calibri Light"/>
                <w:color w:val="0070C0"/>
                <w:kern w:val="0"/>
                <w:szCs w:val="21"/>
                <w:lang w:val="en-GB"/>
              </w:rPr>
              <w:t>Tailoring spin-orbit phenomena at interfaces: first-principles calculations and beyond</w:t>
            </w:r>
            <w:r w:rsidRPr="005149B9">
              <w:rPr>
                <w:rFonts w:ascii="Palatino" w:eastAsia="Times New Roman" w:hAnsi="Palatino" w:cs="Calibri Light"/>
                <w:color w:val="0070C0"/>
                <w:kern w:val="0"/>
                <w:szCs w:val="21"/>
                <w:lang w:val="en-GB"/>
              </w:rPr>
              <w:t>”</w:t>
            </w:r>
          </w:p>
        </w:tc>
      </w:tr>
      <w:tr w:rsidR="00D50871" w:rsidRPr="005149B9" w14:paraId="1F45CE1D" w14:textId="77777777" w:rsidTr="00D5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508039" w14:textId="71183F3A" w:rsidR="00D50871" w:rsidRPr="005149B9" w:rsidRDefault="00D50871" w:rsidP="008D7E80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12:40~13:10</w:t>
            </w: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14:paraId="0F53DCAF" w14:textId="5D1424FE" w:rsidR="00D50871" w:rsidRPr="005149B9" w:rsidRDefault="00D50871" w:rsidP="008D7E80">
            <w:pPr>
              <w:spacing w:before="40" w:after="40" w:line="240" w:lineRule="exact"/>
              <w:rPr>
                <w:rFonts w:ascii="Palatino" w:hAnsi="Palatino"/>
                <w:szCs w:val="21"/>
                <w:u w:val="single"/>
                <w:lang w:val="en-GB" w:eastAsia="ja-JP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Keith McKenna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Univ. of York</w:t>
            </w:r>
            <w:r w:rsidRPr="005149B9">
              <w:rPr>
                <w:rFonts w:ascii="Palatino" w:hAnsi="Palatino"/>
                <w:szCs w:val="21"/>
                <w:lang w:val="en-GB"/>
              </w:rPr>
              <w:t>) “</w:t>
            </w:r>
            <w:r w:rsidR="004B3FB7" w:rsidRPr="005149B9">
              <w:rPr>
                <w:rFonts w:ascii="Palatino" w:hAnsi="Palatino"/>
                <w:szCs w:val="21"/>
                <w:lang w:val="en-GB"/>
              </w:rPr>
              <w:t>Spintronics research at York</w:t>
            </w:r>
            <w:r w:rsidRPr="005149B9">
              <w:rPr>
                <w:rFonts w:ascii="Palatino" w:hAnsi="Palatino"/>
                <w:szCs w:val="21"/>
                <w:lang w:val="en-GB"/>
              </w:rPr>
              <w:t>”</w:t>
            </w:r>
          </w:p>
        </w:tc>
      </w:tr>
      <w:tr w:rsidR="002473C7" w:rsidRPr="005149B9" w14:paraId="0479D07C" w14:textId="77777777" w:rsidTr="00EF66CC">
        <w:trPr>
          <w:trHeight w:val="245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7BD99696" w14:textId="27621057" w:rsidR="002473C7" w:rsidRPr="005149B9" w:rsidRDefault="002473C7" w:rsidP="00EF66CC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1</w:t>
            </w:r>
            <w:r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>
              <w:rPr>
                <w:rFonts w:ascii="Palatino" w:hAnsi="Palatino"/>
                <w:szCs w:val="21"/>
                <w:lang w:val="en-GB"/>
              </w:rPr>
              <w:t>1</w:t>
            </w:r>
            <w:r w:rsidRPr="005149B9">
              <w:rPr>
                <w:rFonts w:ascii="Palatino" w:hAnsi="Palatino"/>
                <w:szCs w:val="21"/>
                <w:lang w:val="en-GB"/>
              </w:rPr>
              <w:t>0~1</w:t>
            </w:r>
            <w:r>
              <w:rPr>
                <w:rFonts w:ascii="Palatino" w:hAnsi="Palatino"/>
                <w:szCs w:val="21"/>
                <w:lang w:val="en-GB"/>
              </w:rPr>
              <w:t>3</w:t>
            </w:r>
            <w:r w:rsidRPr="005149B9">
              <w:rPr>
                <w:rFonts w:ascii="Palatino" w:hAnsi="Palatino"/>
                <w:szCs w:val="21"/>
                <w:lang w:val="en-GB"/>
              </w:rPr>
              <w:t>:</w:t>
            </w:r>
            <w:r>
              <w:rPr>
                <w:rFonts w:ascii="Palatino" w:hAnsi="Palatino"/>
                <w:szCs w:val="21"/>
                <w:lang w:val="en-GB"/>
              </w:rPr>
              <w:t>4</w:t>
            </w:r>
            <w:r w:rsidRPr="005149B9">
              <w:rPr>
                <w:rFonts w:ascii="Palatino" w:hAnsi="Palatino"/>
                <w:szCs w:val="21"/>
                <w:lang w:val="en-GB"/>
              </w:rPr>
              <w:t>0</w:t>
            </w:r>
          </w:p>
        </w:tc>
        <w:tc>
          <w:tcPr>
            <w:tcW w:w="7737" w:type="dxa"/>
            <w:shd w:val="clear" w:color="auto" w:fill="D9D9D9" w:themeFill="background1" w:themeFillShade="D9"/>
          </w:tcPr>
          <w:p w14:paraId="6572E9A2" w14:textId="77777777" w:rsidR="002473C7" w:rsidRPr="005149B9" w:rsidRDefault="002473C7" w:rsidP="00EF66CC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>
              <w:rPr>
                <w:rFonts w:ascii="Palatino" w:hAnsi="Palatino"/>
                <w:szCs w:val="21"/>
                <w:lang w:val="en-GB"/>
              </w:rPr>
              <w:t>Networking</w:t>
            </w:r>
          </w:p>
        </w:tc>
      </w:tr>
    </w:tbl>
    <w:p w14:paraId="7880A9BB" w14:textId="365511BF" w:rsidR="00620ED5" w:rsidRPr="005149B9" w:rsidRDefault="00620ED5" w:rsidP="00F51575">
      <w:pPr>
        <w:widowControl/>
        <w:spacing w:before="40" w:after="40" w:line="240" w:lineRule="exact"/>
        <w:jc w:val="left"/>
        <w:rPr>
          <w:rFonts w:ascii="Palatino" w:hAnsi="Palatino"/>
          <w:color w:val="0070C0"/>
          <w:szCs w:val="21"/>
          <w:lang w:val="en-GB"/>
        </w:rPr>
      </w:pPr>
      <w:r w:rsidRPr="005149B9">
        <w:rPr>
          <w:rFonts w:ascii="Palatino" w:hAnsi="Palatino"/>
          <w:color w:val="0070C0"/>
          <w:szCs w:val="21"/>
          <w:lang w:val="en-GB"/>
        </w:rPr>
        <w:br w:type="page"/>
      </w:r>
    </w:p>
    <w:p w14:paraId="78968B19" w14:textId="43E432ED" w:rsidR="0055167C" w:rsidRPr="005149B9" w:rsidRDefault="00620ED5" w:rsidP="00F51575">
      <w:pPr>
        <w:spacing w:before="40" w:after="40" w:line="240" w:lineRule="exact"/>
        <w:rPr>
          <w:rFonts w:ascii="Palatino" w:hAnsi="Palatino"/>
          <w:b/>
          <w:bCs/>
          <w:szCs w:val="21"/>
          <w:lang w:val="en-GB"/>
        </w:rPr>
      </w:pPr>
      <w:r w:rsidRPr="005149B9">
        <w:rPr>
          <w:rFonts w:ascii="Palatino" w:hAnsi="Palatino"/>
          <w:b/>
          <w:bCs/>
          <w:szCs w:val="21"/>
          <w:lang w:val="en-GB"/>
        </w:rPr>
        <w:lastRenderedPageBreak/>
        <w:t>Presenters’ E-mail addresses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20ED5" w:rsidRPr="005149B9" w14:paraId="443F4E59" w14:textId="77777777" w:rsidTr="00620ED5">
        <w:tc>
          <w:tcPr>
            <w:tcW w:w="4508" w:type="dxa"/>
          </w:tcPr>
          <w:p w14:paraId="3DC5AD6B" w14:textId="25495996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 w:eastAsia="ja-JP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Vincent Baltz</w:t>
            </w:r>
          </w:p>
        </w:tc>
        <w:tc>
          <w:tcPr>
            <w:tcW w:w="4508" w:type="dxa"/>
          </w:tcPr>
          <w:p w14:paraId="639AC9DF" w14:textId="66198EF1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vincent.baltz@cea.fr</w:t>
            </w:r>
          </w:p>
        </w:tc>
      </w:tr>
      <w:tr w:rsidR="00620ED5" w:rsidRPr="005149B9" w14:paraId="79ACC905" w14:textId="77777777" w:rsidTr="00620ED5">
        <w:tc>
          <w:tcPr>
            <w:tcW w:w="4508" w:type="dxa"/>
          </w:tcPr>
          <w:p w14:paraId="4BAD7A1B" w14:textId="6D36963F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Thomas Moore</w:t>
            </w:r>
          </w:p>
        </w:tc>
        <w:tc>
          <w:tcPr>
            <w:tcW w:w="4508" w:type="dxa"/>
          </w:tcPr>
          <w:p w14:paraId="59324C7A" w14:textId="744689BB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T.A.Moore@leeds.ac.uk</w:t>
            </w:r>
          </w:p>
        </w:tc>
      </w:tr>
      <w:tr w:rsidR="00620ED5" w:rsidRPr="005149B9" w14:paraId="000D13AA" w14:textId="77777777" w:rsidTr="00620ED5">
        <w:tc>
          <w:tcPr>
            <w:tcW w:w="4508" w:type="dxa"/>
          </w:tcPr>
          <w:p w14:paraId="33A92C6A" w14:textId="6C96E34B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Gonzalo Vallejo-Fernandez</w:t>
            </w:r>
          </w:p>
        </w:tc>
        <w:tc>
          <w:tcPr>
            <w:tcW w:w="4508" w:type="dxa"/>
          </w:tcPr>
          <w:p w14:paraId="7C19ACF4" w14:textId="36889EA3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gonzalo.vallejofernandez@york.ac.uk</w:t>
            </w:r>
          </w:p>
        </w:tc>
      </w:tr>
      <w:tr w:rsidR="00620ED5" w:rsidRPr="005149B9" w14:paraId="5AEBB666" w14:textId="77777777" w:rsidTr="00620ED5">
        <w:tc>
          <w:tcPr>
            <w:tcW w:w="4508" w:type="dxa"/>
          </w:tcPr>
          <w:p w14:paraId="382AB97F" w14:textId="75EA06D9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Joseph Barker</w:t>
            </w:r>
          </w:p>
        </w:tc>
        <w:tc>
          <w:tcPr>
            <w:tcW w:w="4508" w:type="dxa"/>
          </w:tcPr>
          <w:p w14:paraId="5A1B0DC2" w14:textId="78F6A496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J.Barker@leeds.ac.uk</w:t>
            </w:r>
          </w:p>
        </w:tc>
      </w:tr>
      <w:tr w:rsidR="00620ED5" w:rsidRPr="005149B9" w14:paraId="3098F067" w14:textId="77777777" w:rsidTr="00620ED5">
        <w:tc>
          <w:tcPr>
            <w:tcW w:w="4508" w:type="dxa"/>
          </w:tcPr>
          <w:p w14:paraId="172D3C2D" w14:textId="5CFE8E38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Shigemi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Mizukami</w:t>
            </w:r>
          </w:p>
        </w:tc>
        <w:tc>
          <w:tcPr>
            <w:tcW w:w="4508" w:type="dxa"/>
          </w:tcPr>
          <w:p w14:paraId="3D6A42FE" w14:textId="37DAC3EA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shigemi.mizukami.a7@tohoku.ac.jp</w:t>
            </w:r>
          </w:p>
        </w:tc>
      </w:tr>
      <w:tr w:rsidR="00620ED5" w:rsidRPr="005149B9" w14:paraId="16914033" w14:textId="77777777" w:rsidTr="00620ED5">
        <w:tc>
          <w:tcPr>
            <w:tcW w:w="4508" w:type="dxa"/>
          </w:tcPr>
          <w:p w14:paraId="4FFD82EB" w14:textId="2D0AC87F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proofErr w:type="spellStart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Kévin</w:t>
            </w:r>
            <w:proofErr w:type="spellEnd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 </w:t>
            </w:r>
            <w:proofErr w:type="spellStart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Garello</w:t>
            </w:r>
            <w:proofErr w:type="spellEnd"/>
          </w:p>
        </w:tc>
        <w:tc>
          <w:tcPr>
            <w:tcW w:w="4508" w:type="dxa"/>
          </w:tcPr>
          <w:p w14:paraId="4B946270" w14:textId="623179F6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kevin.garello@cea.fr</w:t>
            </w:r>
          </w:p>
        </w:tc>
      </w:tr>
      <w:tr w:rsidR="00620ED5" w:rsidRPr="005149B9" w14:paraId="6DF1000D" w14:textId="77777777" w:rsidTr="00620ED5">
        <w:tc>
          <w:tcPr>
            <w:tcW w:w="4508" w:type="dxa"/>
          </w:tcPr>
          <w:p w14:paraId="573EA9BC" w14:textId="64E09BC3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Shunsuke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Fukami</w:t>
            </w:r>
            <w:proofErr w:type="spellEnd"/>
          </w:p>
        </w:tc>
        <w:tc>
          <w:tcPr>
            <w:tcW w:w="4508" w:type="dxa"/>
          </w:tcPr>
          <w:p w14:paraId="1A028690" w14:textId="777A1FEE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s-fukami@riec.tohoku.ac.jp</w:t>
            </w:r>
          </w:p>
        </w:tc>
      </w:tr>
      <w:tr w:rsidR="00620ED5" w:rsidRPr="005149B9" w14:paraId="673C632B" w14:textId="77777777" w:rsidTr="00620ED5">
        <w:tc>
          <w:tcPr>
            <w:tcW w:w="4508" w:type="dxa"/>
          </w:tcPr>
          <w:p w14:paraId="38AFD3C1" w14:textId="1BC9FD3E" w:rsidR="00620ED5" w:rsidRPr="005149B9" w:rsidRDefault="00F86AA1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Robert Carpenter</w:t>
            </w:r>
          </w:p>
        </w:tc>
        <w:tc>
          <w:tcPr>
            <w:tcW w:w="4508" w:type="dxa"/>
          </w:tcPr>
          <w:p w14:paraId="4C5B5799" w14:textId="6B217C88" w:rsidR="00620ED5" w:rsidRPr="005149B9" w:rsidRDefault="00F86AA1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Robert.Carpenter@imec.be</w:t>
            </w:r>
          </w:p>
        </w:tc>
      </w:tr>
      <w:tr w:rsidR="007A3BA7" w:rsidRPr="005149B9" w14:paraId="4EC97737" w14:textId="77777777" w:rsidTr="00620ED5">
        <w:tc>
          <w:tcPr>
            <w:tcW w:w="4508" w:type="dxa"/>
          </w:tcPr>
          <w:p w14:paraId="7AD98A13" w14:textId="059050DA" w:rsidR="007A3BA7" w:rsidRPr="005149B9" w:rsidRDefault="00381E74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Sara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Majetich</w:t>
            </w:r>
            <w:proofErr w:type="spellEnd"/>
          </w:p>
        </w:tc>
        <w:tc>
          <w:tcPr>
            <w:tcW w:w="4508" w:type="dxa"/>
          </w:tcPr>
          <w:p w14:paraId="0692F4E4" w14:textId="222BCA92" w:rsidR="007A3BA7" w:rsidRPr="005149B9" w:rsidRDefault="00381E74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 w:eastAsia="ja-JP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sara@cmu.edu</w:t>
            </w:r>
          </w:p>
        </w:tc>
      </w:tr>
      <w:tr w:rsidR="00C46920" w:rsidRPr="005149B9" w14:paraId="7A5BD0A5" w14:textId="77777777" w:rsidTr="00620ED5">
        <w:tc>
          <w:tcPr>
            <w:tcW w:w="4508" w:type="dxa"/>
          </w:tcPr>
          <w:p w14:paraId="6EC05FBE" w14:textId="46D707D1" w:rsidR="00C46920" w:rsidRPr="005149B9" w:rsidRDefault="00C46920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Daniel Smith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EPSRC UKRI</w:t>
            </w:r>
            <w:r w:rsidRPr="005149B9">
              <w:rPr>
                <w:rFonts w:ascii="Palatino" w:hAnsi="Palatino"/>
                <w:szCs w:val="21"/>
                <w:lang w:val="en-GB"/>
              </w:rPr>
              <w:t>)</w:t>
            </w:r>
          </w:p>
        </w:tc>
        <w:tc>
          <w:tcPr>
            <w:tcW w:w="4508" w:type="dxa"/>
          </w:tcPr>
          <w:p w14:paraId="6525E8AB" w14:textId="2336C0D2" w:rsidR="00C46920" w:rsidRPr="005149B9" w:rsidRDefault="00C46920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Daniel.Smith@epsrc.ukri.org</w:t>
            </w:r>
          </w:p>
        </w:tc>
      </w:tr>
      <w:tr w:rsidR="00C46920" w:rsidRPr="005149B9" w14:paraId="64BC0C66" w14:textId="77777777" w:rsidTr="00620ED5">
        <w:tc>
          <w:tcPr>
            <w:tcW w:w="4508" w:type="dxa"/>
          </w:tcPr>
          <w:p w14:paraId="046A990B" w14:textId="547EA0C7" w:rsidR="00C46920" w:rsidRPr="005149B9" w:rsidRDefault="00D76EFF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Yu Hirayama </w:t>
            </w:r>
            <w:r w:rsidR="00C46920" w:rsidRPr="005149B9">
              <w:rPr>
                <w:rFonts w:ascii="Palatino" w:hAnsi="Palatino"/>
                <w:szCs w:val="21"/>
                <w:lang w:val="en-GB"/>
              </w:rPr>
              <w:t>(</w:t>
            </w:r>
            <w:r w:rsidR="00C46920" w:rsidRPr="005149B9">
              <w:rPr>
                <w:rFonts w:ascii="Palatino" w:hAnsi="Palatino"/>
                <w:i/>
                <w:iCs/>
                <w:szCs w:val="21"/>
                <w:lang w:val="en-GB"/>
              </w:rPr>
              <w:t>JSPS London</w:t>
            </w:r>
            <w:r w:rsidR="00C46920" w:rsidRPr="005149B9">
              <w:rPr>
                <w:rFonts w:ascii="Palatino" w:hAnsi="Palatino"/>
                <w:szCs w:val="21"/>
                <w:lang w:val="en-GB"/>
              </w:rPr>
              <w:t>)</w:t>
            </w:r>
          </w:p>
        </w:tc>
        <w:tc>
          <w:tcPr>
            <w:tcW w:w="4508" w:type="dxa"/>
          </w:tcPr>
          <w:p w14:paraId="087DFF69" w14:textId="3C15B6DE" w:rsidR="00C46920" w:rsidRPr="005149B9" w:rsidRDefault="00D76EFF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 w:eastAsia="ja-JP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hirayama-yu@overseas.jsps.go.jp</w:t>
            </w:r>
          </w:p>
        </w:tc>
      </w:tr>
      <w:tr w:rsidR="00D76EFF" w:rsidRPr="005149B9" w14:paraId="4C39067C" w14:textId="77777777" w:rsidTr="00620ED5">
        <w:tc>
          <w:tcPr>
            <w:tcW w:w="4508" w:type="dxa"/>
          </w:tcPr>
          <w:p w14:paraId="550C902B" w14:textId="5E8D97DD" w:rsidR="00D76EFF" w:rsidRPr="005149B9" w:rsidRDefault="00D76EFF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Tomoka</w:t>
            </w:r>
            <w:proofErr w:type="spellEnd"/>
            <w:r w:rsidRPr="005149B9">
              <w:rPr>
                <w:rFonts w:ascii="Palatino" w:hAnsi="Palatino"/>
                <w:szCs w:val="21"/>
                <w:lang w:val="en-GB"/>
              </w:rPr>
              <w:t xml:space="preserve"> Miyoshi (</w:t>
            </w:r>
            <w:r w:rsidRPr="005149B9">
              <w:rPr>
                <w:rFonts w:ascii="Palatino" w:hAnsi="Palatino"/>
                <w:i/>
                <w:iCs/>
                <w:szCs w:val="21"/>
                <w:lang w:val="en-GB"/>
              </w:rPr>
              <w:t>JSPS London</w:t>
            </w:r>
            <w:r w:rsidRPr="005149B9">
              <w:rPr>
                <w:rFonts w:ascii="Palatino" w:hAnsi="Palatino"/>
                <w:szCs w:val="21"/>
                <w:lang w:val="en-GB"/>
              </w:rPr>
              <w:t>)</w:t>
            </w:r>
          </w:p>
        </w:tc>
        <w:tc>
          <w:tcPr>
            <w:tcW w:w="4508" w:type="dxa"/>
          </w:tcPr>
          <w:p w14:paraId="5E03A0B4" w14:textId="77777777" w:rsidR="00D76EFF" w:rsidRPr="005149B9" w:rsidRDefault="00D76EFF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</w:p>
        </w:tc>
      </w:tr>
      <w:tr w:rsidR="00620ED5" w:rsidRPr="005149B9" w14:paraId="6F06CE1D" w14:textId="77777777" w:rsidTr="00620ED5">
        <w:tc>
          <w:tcPr>
            <w:tcW w:w="4508" w:type="dxa"/>
          </w:tcPr>
          <w:p w14:paraId="6ADC9228" w14:textId="0C7A7066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Paul Nutter</w:t>
            </w:r>
          </w:p>
        </w:tc>
        <w:tc>
          <w:tcPr>
            <w:tcW w:w="4508" w:type="dxa"/>
          </w:tcPr>
          <w:p w14:paraId="2AE00404" w14:textId="72D26BEB" w:rsidR="00620ED5" w:rsidRPr="005149B9" w:rsidRDefault="00B25DA0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 w:eastAsia="ja-JP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P.Nutter@manchester.ac.uk</w:t>
            </w:r>
          </w:p>
        </w:tc>
      </w:tr>
      <w:tr w:rsidR="00620ED5" w:rsidRPr="005149B9" w14:paraId="2A42DB0F" w14:textId="77777777" w:rsidTr="00620ED5">
        <w:tc>
          <w:tcPr>
            <w:tcW w:w="4508" w:type="dxa"/>
          </w:tcPr>
          <w:p w14:paraId="55988401" w14:textId="1FD8DAE1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Andrii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Chumak</w:t>
            </w:r>
            <w:proofErr w:type="spellEnd"/>
          </w:p>
        </w:tc>
        <w:tc>
          <w:tcPr>
            <w:tcW w:w="4508" w:type="dxa"/>
          </w:tcPr>
          <w:p w14:paraId="570D09EE" w14:textId="72C22A7E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andrii.chumak@univie.ac.at</w:t>
            </w:r>
          </w:p>
        </w:tc>
      </w:tr>
      <w:tr w:rsidR="00620ED5" w:rsidRPr="005149B9" w14:paraId="37321C54" w14:textId="77777777" w:rsidTr="00620ED5">
        <w:tc>
          <w:tcPr>
            <w:tcW w:w="4508" w:type="dxa"/>
          </w:tcPr>
          <w:p w14:paraId="2206BD61" w14:textId="5036AB2E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Nathan Satchell</w:t>
            </w:r>
          </w:p>
        </w:tc>
        <w:tc>
          <w:tcPr>
            <w:tcW w:w="4508" w:type="dxa"/>
          </w:tcPr>
          <w:p w14:paraId="779C0328" w14:textId="7EBBF1BB" w:rsidR="00620ED5" w:rsidRPr="005149B9" w:rsidRDefault="004F7DFB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N.D.Satchell@leeds.ac.uk</w:t>
            </w:r>
          </w:p>
        </w:tc>
      </w:tr>
      <w:tr w:rsidR="00620ED5" w:rsidRPr="005149B9" w14:paraId="2D3F2561" w14:textId="77777777" w:rsidTr="00620ED5">
        <w:tc>
          <w:tcPr>
            <w:tcW w:w="4508" w:type="dxa"/>
          </w:tcPr>
          <w:p w14:paraId="58E8C614" w14:textId="09EDCE97" w:rsidR="00620ED5" w:rsidRPr="005149B9" w:rsidRDefault="0064424F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szCs w:val="21"/>
                <w:lang w:val="en-GB" w:eastAsia="ja-JP"/>
              </w:rPr>
              <w:t>Naoyuki</w:t>
            </w:r>
            <w:proofErr w:type="spellEnd"/>
            <w:r w:rsidRPr="005149B9">
              <w:rPr>
                <w:rFonts w:ascii="Palatino" w:hAnsi="Palatino"/>
                <w:szCs w:val="21"/>
                <w:lang w:val="en-GB" w:eastAsia="ja-JP"/>
              </w:rPr>
              <w:t xml:space="preserve"> Narita</w:t>
            </w:r>
          </w:p>
        </w:tc>
        <w:tc>
          <w:tcPr>
            <w:tcW w:w="4508" w:type="dxa"/>
          </w:tcPr>
          <w:p w14:paraId="7503C8E6" w14:textId="3425D206" w:rsidR="00620ED5" w:rsidRPr="005149B9" w:rsidRDefault="0064424F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naoyuki.narita@toshiba.co.jp</w:t>
            </w:r>
          </w:p>
        </w:tc>
      </w:tr>
      <w:tr w:rsidR="00620ED5" w:rsidRPr="005149B9" w14:paraId="72B5F390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B03F1E7" w14:textId="206A2AF7" w:rsidR="00620ED5" w:rsidRPr="005149B9" w:rsidRDefault="00B8640E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Yukiko Takahashi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163F4E0" w14:textId="2C77DD44" w:rsidR="00620ED5" w:rsidRPr="005149B9" w:rsidRDefault="00B8640E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TAKAHASHI.Yukiko@nims.go.jp</w:t>
            </w:r>
          </w:p>
        </w:tc>
      </w:tr>
      <w:tr w:rsidR="00620ED5" w:rsidRPr="005149B9" w14:paraId="2EB170CF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94DD260" w14:textId="6A30F018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Oscar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Cèspedes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98C8404" w14:textId="57C5DEAE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O.Cespedes@leeds.ac.uk</w:t>
            </w:r>
          </w:p>
        </w:tc>
      </w:tr>
      <w:tr w:rsidR="00620ED5" w:rsidRPr="005149B9" w14:paraId="2203A1D2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841897E" w14:textId="2D386F7B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Benjamin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Stadtmüller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5448DE0" w14:textId="397D16E7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bstadtmueller@physik.uni-</w:t>
            </w:r>
            <w:r w:rsidR="00D313E2" w:rsidRPr="005149B9">
              <w:rPr>
                <w:rFonts w:ascii="Palatino" w:hAnsi="Palatino"/>
                <w:szCs w:val="21"/>
                <w:lang w:val="en-GB"/>
              </w:rPr>
              <w:t>k</w:t>
            </w:r>
            <w:r w:rsidRPr="005149B9">
              <w:rPr>
                <w:rFonts w:ascii="Palatino" w:hAnsi="Palatino"/>
                <w:szCs w:val="21"/>
                <w:lang w:val="en-GB"/>
              </w:rPr>
              <w:t>l.de</w:t>
            </w:r>
          </w:p>
        </w:tc>
      </w:tr>
      <w:tr w:rsidR="000D66F8" w:rsidRPr="005149B9" w14:paraId="5C556230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063A7CC" w14:textId="2C19D070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Ivan vera </w:t>
            </w: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Marun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A28DA8F" w14:textId="0B35DADC" w:rsidR="00620ED5" w:rsidRPr="005149B9" w:rsidRDefault="00B25DA0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ivan.veramarun@manchester.ac.uk</w:t>
            </w:r>
          </w:p>
        </w:tc>
      </w:tr>
      <w:tr w:rsidR="000D66F8" w:rsidRPr="005149B9" w14:paraId="5C9B467E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2A4A32B" w14:textId="755E1A19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Takemi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Kato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1148E14" w14:textId="7CDA2304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t.kato@arpes.phys.tohoku.ac.jp</w:t>
            </w:r>
          </w:p>
        </w:tc>
      </w:tr>
      <w:tr w:rsidR="000D66F8" w:rsidRPr="005149B9" w14:paraId="6FB2B13A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BEC3693" w14:textId="4EA6F99F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Badala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</w:t>
            </w: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Viswanatha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FF68755" w14:textId="623F3E82" w:rsidR="00620ED5" w:rsidRPr="005149B9" w:rsidRDefault="001F5151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viswanat@rhrk.uni-kl.de</w:t>
            </w:r>
          </w:p>
        </w:tc>
      </w:tr>
      <w:tr w:rsidR="00620ED5" w:rsidRPr="005149B9" w14:paraId="2861DE0A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545E6BF" w14:textId="1B20633B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Tom Thomson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5B1FDC9" w14:textId="2CCE3955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thomas.thomson@manchester.ac.uk</w:t>
            </w:r>
          </w:p>
        </w:tc>
      </w:tr>
      <w:tr w:rsidR="00620ED5" w:rsidRPr="005149B9" w14:paraId="68AA8A8E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D8FED30" w14:textId="07BC7727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Caroline Ross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58B3630" w14:textId="3567D29E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caross@mit.edu</w:t>
            </w:r>
          </w:p>
        </w:tc>
      </w:tr>
      <w:tr w:rsidR="00620ED5" w:rsidRPr="005149B9" w14:paraId="470E8EED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1924F7C" w14:textId="0BB6EA3C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 xml:space="preserve">Philipp </w:t>
            </w:r>
            <w:proofErr w:type="spellStart"/>
            <w:r w:rsidRPr="005149B9">
              <w:rPr>
                <w:rFonts w:ascii="Palatino" w:hAnsi="Palatino"/>
                <w:szCs w:val="21"/>
                <w:lang w:val="en-GB"/>
              </w:rPr>
              <w:t>Pirro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5004973" w14:textId="4095E4A5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ppirro@physik.uni-kl.de</w:t>
            </w:r>
          </w:p>
        </w:tc>
      </w:tr>
      <w:tr w:rsidR="00620ED5" w:rsidRPr="005149B9" w14:paraId="77FAD10D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48E0540" w14:textId="12239337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 xml:space="preserve">Daria </w:t>
            </w:r>
            <w:proofErr w:type="spellStart"/>
            <w:r w:rsidRPr="005149B9">
              <w:rPr>
                <w:rFonts w:ascii="Palatino" w:eastAsia="Times New Roman" w:hAnsi="Palatino" w:cs="Calibri Light"/>
                <w:kern w:val="0"/>
                <w:szCs w:val="21"/>
                <w:lang w:val="en-GB"/>
              </w:rPr>
              <w:t>Gusakova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76C11FD" w14:textId="1EF960AA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daria.gusakova@cea.fr</w:t>
            </w:r>
          </w:p>
        </w:tc>
      </w:tr>
      <w:tr w:rsidR="000D66F8" w:rsidRPr="005149B9" w14:paraId="35544987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C32DE20" w14:textId="3A12BD16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proofErr w:type="spellStart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Kévin</w:t>
            </w:r>
            <w:proofErr w:type="spellEnd"/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 xml:space="preserve"> Franke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6805BF2" w14:textId="6E440C23" w:rsidR="00620ED5" w:rsidRPr="005149B9" w:rsidRDefault="004F7DFB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K.J.A.Franke@leeds.ac.uk</w:t>
            </w:r>
          </w:p>
        </w:tc>
      </w:tr>
      <w:tr w:rsidR="00D50871" w:rsidRPr="005149B9" w14:paraId="7FC1D887" w14:textId="77777777" w:rsidTr="00D5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FCD59D4" w14:textId="78B122CA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 w:eastAsia="ja-JP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Will Griggs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3FBD908" w14:textId="2D1AD02D" w:rsidR="00620ED5" w:rsidRPr="005149B9" w:rsidRDefault="00B25DA0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william.griggs@postgrad.manchester.ac.uk</w:t>
            </w:r>
          </w:p>
        </w:tc>
      </w:tr>
      <w:tr w:rsidR="00620ED5" w:rsidRPr="005149B9" w14:paraId="7DCAD52A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39D0512" w14:textId="17B3D188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 w:eastAsia="ja-JP"/>
              </w:rPr>
              <w:t>Satoshi Okamoto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9D865EB" w14:textId="5A4AA5E2" w:rsidR="00620ED5" w:rsidRPr="005149B9" w:rsidRDefault="0041311C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satoshi.okamoto.c1@tohoku.ac.jp</w:t>
            </w:r>
          </w:p>
        </w:tc>
      </w:tr>
      <w:tr w:rsidR="00D50871" w:rsidRPr="005149B9" w14:paraId="33B0DB2C" w14:textId="77777777" w:rsidTr="00323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ACF3BF1" w14:textId="0117BF02" w:rsidR="00D50871" w:rsidRPr="005149B9" w:rsidRDefault="00D50871" w:rsidP="00323B42">
            <w:pPr>
              <w:spacing w:before="40" w:after="40" w:line="240" w:lineRule="exact"/>
              <w:rPr>
                <w:rFonts w:ascii="Palatino" w:eastAsia="Times New Roman" w:hAnsi="Palatino" w:cs="Arial"/>
                <w:kern w:val="0"/>
                <w:szCs w:val="21"/>
                <w:shd w:val="clear" w:color="auto" w:fill="FFFFFF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 w:eastAsia="ja-JP"/>
              </w:rPr>
              <w:t xml:space="preserve">Sandrine </w:t>
            </w:r>
            <w:proofErr w:type="spellStart"/>
            <w:r w:rsidRPr="005149B9">
              <w:rPr>
                <w:rFonts w:ascii="Palatino" w:hAnsi="Palatino"/>
                <w:szCs w:val="21"/>
                <w:lang w:val="en-GB" w:eastAsia="ja-JP"/>
              </w:rPr>
              <w:t>Heutz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B3B797E" w14:textId="34E05DD6" w:rsidR="00D50871" w:rsidRPr="005149B9" w:rsidRDefault="00D50871" w:rsidP="00323B42">
            <w:pPr>
              <w:spacing w:before="40" w:after="40" w:line="240" w:lineRule="exact"/>
              <w:rPr>
                <w:rFonts w:ascii="Palatino" w:hAnsi="Palatino"/>
                <w:szCs w:val="21"/>
                <w:lang w:val="en-GB" w:eastAsia="ja-JP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s.heutz@imperial.ac.uk</w:t>
            </w:r>
          </w:p>
        </w:tc>
      </w:tr>
      <w:tr w:rsidR="00620ED5" w:rsidRPr="005149B9" w14:paraId="7EE8AE38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C5959D5" w14:textId="6748787C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proofErr w:type="spellStart"/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Christoforos</w:t>
            </w:r>
            <w:proofErr w:type="spellEnd"/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 xml:space="preserve"> </w:t>
            </w:r>
            <w:proofErr w:type="spellStart"/>
            <w:r w:rsidRPr="005149B9">
              <w:rPr>
                <w:rFonts w:ascii="Palatino" w:eastAsia="Times New Roman" w:hAnsi="Palatino" w:cs="Times New Roman"/>
                <w:kern w:val="0"/>
                <w:szCs w:val="21"/>
                <w:lang w:val="en-GB"/>
              </w:rPr>
              <w:t>Moutafis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AD8169E" w14:textId="241D9DC6" w:rsidR="00620ED5" w:rsidRPr="005149B9" w:rsidRDefault="00B25DA0" w:rsidP="00F51575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christoforos.moutafis@manchester.ac.uk</w:t>
            </w:r>
          </w:p>
        </w:tc>
      </w:tr>
      <w:tr w:rsidR="00620ED5" w:rsidRPr="005149B9" w14:paraId="0D438CEB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AD86065" w14:textId="7BECDAAB" w:rsidR="00620ED5" w:rsidRPr="005149B9" w:rsidRDefault="00620ED5" w:rsidP="00F51575">
            <w:pPr>
              <w:spacing w:before="40" w:after="40" w:line="240" w:lineRule="exact"/>
              <w:rPr>
                <w:rFonts w:ascii="Palatino" w:eastAsia="Times New Roman" w:hAnsi="Palatino" w:cs="Times New Roman"/>
                <w:color w:val="0070C0"/>
                <w:kern w:val="0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Calibri Light"/>
                <w:color w:val="0070C0"/>
                <w:kern w:val="0"/>
                <w:szCs w:val="21"/>
                <w:lang w:val="en-GB"/>
              </w:rPr>
              <w:t>Fatima Ibrahim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9F6D483" w14:textId="477C9614" w:rsidR="00620ED5" w:rsidRPr="005149B9" w:rsidRDefault="005453E2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fatima.ibrahim@cea.fr</w:t>
            </w:r>
          </w:p>
        </w:tc>
      </w:tr>
      <w:tr w:rsidR="000D66F8" w:rsidRPr="005149B9" w14:paraId="7ECED029" w14:textId="77777777" w:rsidTr="002D2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C0E5481" w14:textId="00D68DD7" w:rsidR="00620ED5" w:rsidRPr="005149B9" w:rsidRDefault="00620ED5" w:rsidP="00F51575">
            <w:pPr>
              <w:spacing w:before="40" w:after="40" w:line="240" w:lineRule="exact"/>
              <w:rPr>
                <w:rFonts w:ascii="Palatino" w:eastAsia="Times New Roman" w:hAnsi="Palatino" w:cs="Times New Roman"/>
                <w:color w:val="0070C0"/>
                <w:kern w:val="0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>Ye Du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CCC9075" w14:textId="77777777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ye.du.b8@tohoku.ac.jp</w:t>
            </w:r>
          </w:p>
        </w:tc>
      </w:tr>
      <w:tr w:rsidR="00620ED5" w:rsidRPr="005149B9" w14:paraId="10B7BCBC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7842FF1" w14:textId="6845C9E5" w:rsidR="00620ED5" w:rsidRPr="005149B9" w:rsidRDefault="00620ED5" w:rsidP="00F51575">
            <w:pPr>
              <w:spacing w:before="40" w:after="40" w:line="240" w:lineRule="exact"/>
              <w:rPr>
                <w:rFonts w:ascii="Palatino" w:eastAsia="Times New Roman" w:hAnsi="Palatino" w:cs="Times New Roman"/>
                <w:color w:val="0070C0"/>
                <w:kern w:val="0"/>
                <w:szCs w:val="21"/>
                <w:lang w:val="en-GB"/>
              </w:rPr>
            </w:pP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Michael </w:t>
            </w:r>
            <w:proofErr w:type="spellStart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lang w:val="en-GB"/>
              </w:rPr>
              <w:t>Wißmann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530158E" w14:textId="11D649B5" w:rsidR="00620ED5" w:rsidRPr="005149B9" w:rsidRDefault="005453E2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m.wissmann@ifw-dresden.de</w:t>
            </w:r>
          </w:p>
        </w:tc>
      </w:tr>
      <w:tr w:rsidR="00620ED5" w:rsidRPr="005149B9" w14:paraId="6A448FB3" w14:textId="77777777" w:rsidTr="00620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5BDA49" w14:textId="572FAFAA" w:rsidR="00620ED5" w:rsidRPr="005149B9" w:rsidRDefault="00620ED5" w:rsidP="00F51575">
            <w:pPr>
              <w:spacing w:before="40" w:after="40" w:line="240" w:lineRule="exact"/>
              <w:rPr>
                <w:rFonts w:ascii="Palatino" w:eastAsia="Times New Roman" w:hAnsi="Palatino" w:cs="Times New Roman"/>
                <w:color w:val="0070C0"/>
                <w:kern w:val="0"/>
                <w:szCs w:val="21"/>
                <w:lang w:val="en-GB" w:eastAsia="ja-JP"/>
              </w:rPr>
            </w:pPr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 xml:space="preserve">Luis </w:t>
            </w:r>
            <w:proofErr w:type="spellStart"/>
            <w:r w:rsidRPr="005149B9">
              <w:rPr>
                <w:rFonts w:ascii="Palatino" w:eastAsia="Times New Roman" w:hAnsi="Palatino" w:cs="Arial"/>
                <w:color w:val="0070C0"/>
                <w:kern w:val="0"/>
                <w:szCs w:val="21"/>
                <w:shd w:val="clear" w:color="auto" w:fill="FFFFFF"/>
                <w:lang w:val="en-GB"/>
              </w:rPr>
              <w:t>Flacke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7D1E4D5" w14:textId="41EA351F" w:rsidR="00620ED5" w:rsidRPr="005149B9" w:rsidRDefault="00620ED5" w:rsidP="00F51575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color w:val="0070C0"/>
                <w:szCs w:val="21"/>
                <w:lang w:val="en-GB"/>
              </w:rPr>
              <w:t>luis.flacke@tum.de</w:t>
            </w:r>
          </w:p>
        </w:tc>
      </w:tr>
      <w:tr w:rsidR="00D50871" w:rsidRPr="005149B9" w14:paraId="4096ED4D" w14:textId="77777777" w:rsidTr="00D50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FB9F5F2" w14:textId="77777777" w:rsidR="00D50871" w:rsidRPr="005149B9" w:rsidRDefault="00D50871" w:rsidP="00BD79AD">
            <w:pPr>
              <w:spacing w:before="40" w:after="40" w:line="240" w:lineRule="exact"/>
              <w:rPr>
                <w:rFonts w:ascii="Palatino" w:hAnsi="Palatino"/>
                <w:color w:val="0070C0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Keith McKenna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C1D06B4" w14:textId="77777777" w:rsidR="00D50871" w:rsidRPr="005149B9" w:rsidRDefault="00D50871" w:rsidP="00BD79AD">
            <w:pPr>
              <w:spacing w:before="40" w:after="40" w:line="240" w:lineRule="exact"/>
              <w:rPr>
                <w:rFonts w:ascii="Palatino" w:hAnsi="Palatino"/>
                <w:szCs w:val="21"/>
                <w:lang w:val="en-GB"/>
              </w:rPr>
            </w:pPr>
            <w:r w:rsidRPr="005149B9">
              <w:rPr>
                <w:rFonts w:ascii="Palatino" w:hAnsi="Palatino"/>
                <w:szCs w:val="21"/>
                <w:lang w:val="en-GB"/>
              </w:rPr>
              <w:t>keith.mckenna@york.ac.uk</w:t>
            </w:r>
          </w:p>
        </w:tc>
      </w:tr>
    </w:tbl>
    <w:p w14:paraId="3C61690F" w14:textId="74D0F413" w:rsidR="00A0614C" w:rsidRPr="005149B9" w:rsidRDefault="00A0614C" w:rsidP="00F51575">
      <w:pPr>
        <w:spacing w:before="40" w:after="40" w:line="240" w:lineRule="exact"/>
        <w:rPr>
          <w:rFonts w:ascii="Palatino" w:hAnsi="Palatino"/>
          <w:szCs w:val="21"/>
          <w:lang w:val="en-GB"/>
        </w:rPr>
      </w:pPr>
    </w:p>
    <w:p w14:paraId="275D2FB1" w14:textId="44E5BD8D" w:rsidR="00A0614C" w:rsidRPr="005149B9" w:rsidRDefault="00A0614C" w:rsidP="00F51575">
      <w:pPr>
        <w:spacing w:before="40" w:after="40" w:line="240" w:lineRule="exact"/>
        <w:rPr>
          <w:rFonts w:ascii="Palatino" w:hAnsi="Palatino"/>
          <w:szCs w:val="21"/>
          <w:lang w:val="en-GB"/>
        </w:rPr>
      </w:pPr>
    </w:p>
    <w:sectPr w:rsidR="00A0614C" w:rsidRPr="005149B9">
      <w:footerReference w:type="even" r:id="rId6"/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4173" w14:textId="77777777" w:rsidR="008F43FB" w:rsidRDefault="008F43FB" w:rsidP="00A41030">
      <w:r>
        <w:separator/>
      </w:r>
    </w:p>
  </w:endnote>
  <w:endnote w:type="continuationSeparator" w:id="0">
    <w:p w14:paraId="3597F855" w14:textId="77777777" w:rsidR="008F43FB" w:rsidRDefault="008F43FB" w:rsidP="00A4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23190089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6856A29" w14:textId="35472F2C" w:rsidR="00A41030" w:rsidRDefault="00A41030" w:rsidP="004F0C0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11C5212" w14:textId="77777777" w:rsidR="00A41030" w:rsidRDefault="00A410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  <w:rFonts w:ascii="Palatino" w:hAnsi="Palatino"/>
      </w:rPr>
      <w:id w:val="-80986383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A32860F" w14:textId="0D00F97A" w:rsidR="00A41030" w:rsidRPr="00A41030" w:rsidRDefault="00A41030" w:rsidP="004F0C07">
        <w:pPr>
          <w:pStyle w:val="a5"/>
          <w:framePr w:wrap="none" w:vAnchor="text" w:hAnchor="margin" w:xAlign="center" w:y="1"/>
          <w:rPr>
            <w:rStyle w:val="a7"/>
            <w:rFonts w:ascii="Palatino" w:hAnsi="Palatino"/>
          </w:rPr>
        </w:pPr>
        <w:r w:rsidRPr="00A41030">
          <w:rPr>
            <w:rStyle w:val="a7"/>
            <w:rFonts w:ascii="Palatino" w:hAnsi="Palatino"/>
          </w:rPr>
          <w:t xml:space="preserve">– </w:t>
        </w:r>
        <w:r w:rsidRPr="00A41030">
          <w:rPr>
            <w:rStyle w:val="a7"/>
            <w:rFonts w:ascii="Palatino" w:hAnsi="Palatino"/>
          </w:rPr>
          <w:fldChar w:fldCharType="begin"/>
        </w:r>
        <w:r w:rsidRPr="00A41030">
          <w:rPr>
            <w:rStyle w:val="a7"/>
            <w:rFonts w:ascii="Palatino" w:hAnsi="Palatino"/>
          </w:rPr>
          <w:instrText xml:space="preserve"> PAGE </w:instrText>
        </w:r>
        <w:r w:rsidRPr="00A41030">
          <w:rPr>
            <w:rStyle w:val="a7"/>
            <w:rFonts w:ascii="Palatino" w:hAnsi="Palatino"/>
          </w:rPr>
          <w:fldChar w:fldCharType="separate"/>
        </w:r>
        <w:r w:rsidRPr="00A41030">
          <w:rPr>
            <w:rStyle w:val="a7"/>
            <w:rFonts w:ascii="Palatino" w:hAnsi="Palatino"/>
            <w:noProof/>
          </w:rPr>
          <w:t>1</w:t>
        </w:r>
        <w:r w:rsidRPr="00A41030">
          <w:rPr>
            <w:rStyle w:val="a7"/>
            <w:rFonts w:ascii="Palatino" w:hAnsi="Palatino"/>
          </w:rPr>
          <w:fldChar w:fldCharType="end"/>
        </w:r>
        <w:r w:rsidRPr="00A41030">
          <w:rPr>
            <w:rStyle w:val="a7"/>
            <w:rFonts w:ascii="Palatino" w:hAnsi="Palatino"/>
          </w:rPr>
          <w:t xml:space="preserve"> –</w:t>
        </w:r>
      </w:p>
    </w:sdtContent>
  </w:sdt>
  <w:p w14:paraId="7ED2707E" w14:textId="77777777" w:rsidR="00A41030" w:rsidRPr="00A41030" w:rsidRDefault="00A41030">
    <w:pPr>
      <w:pStyle w:val="a5"/>
      <w:rPr>
        <w:rFonts w:ascii="Palatino" w:hAnsi="Palati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A437" w14:textId="77777777" w:rsidR="008F43FB" w:rsidRDefault="008F43FB" w:rsidP="00A41030">
      <w:r>
        <w:separator/>
      </w:r>
    </w:p>
  </w:footnote>
  <w:footnote w:type="continuationSeparator" w:id="0">
    <w:p w14:paraId="03A8C21C" w14:textId="77777777" w:rsidR="008F43FB" w:rsidRDefault="008F43FB" w:rsidP="00A4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7C"/>
    <w:rsid w:val="0000220C"/>
    <w:rsid w:val="00004776"/>
    <w:rsid w:val="00022E77"/>
    <w:rsid w:val="00044967"/>
    <w:rsid w:val="0004553A"/>
    <w:rsid w:val="00054AA5"/>
    <w:rsid w:val="00091152"/>
    <w:rsid w:val="000935AD"/>
    <w:rsid w:val="000C5EA9"/>
    <w:rsid w:val="000D66F8"/>
    <w:rsid w:val="000F1AF8"/>
    <w:rsid w:val="0012686B"/>
    <w:rsid w:val="0017135A"/>
    <w:rsid w:val="00175056"/>
    <w:rsid w:val="0018285E"/>
    <w:rsid w:val="001839C2"/>
    <w:rsid w:val="0019262B"/>
    <w:rsid w:val="001A7889"/>
    <w:rsid w:val="001C74FA"/>
    <w:rsid w:val="001D4865"/>
    <w:rsid w:val="001F5151"/>
    <w:rsid w:val="00224C89"/>
    <w:rsid w:val="002473C7"/>
    <w:rsid w:val="00270D71"/>
    <w:rsid w:val="002B2026"/>
    <w:rsid w:val="003132CA"/>
    <w:rsid w:val="003362A7"/>
    <w:rsid w:val="00340984"/>
    <w:rsid w:val="00360F61"/>
    <w:rsid w:val="00381E74"/>
    <w:rsid w:val="003F281A"/>
    <w:rsid w:val="003F50E9"/>
    <w:rsid w:val="00402BE6"/>
    <w:rsid w:val="0041311C"/>
    <w:rsid w:val="00424037"/>
    <w:rsid w:val="00490637"/>
    <w:rsid w:val="004B3FB7"/>
    <w:rsid w:val="004D7EEE"/>
    <w:rsid w:val="004F6288"/>
    <w:rsid w:val="004F7DFB"/>
    <w:rsid w:val="005149B9"/>
    <w:rsid w:val="005453E2"/>
    <w:rsid w:val="0055167C"/>
    <w:rsid w:val="00555956"/>
    <w:rsid w:val="005907D7"/>
    <w:rsid w:val="005A6055"/>
    <w:rsid w:val="005A6E95"/>
    <w:rsid w:val="00620ED5"/>
    <w:rsid w:val="0064424F"/>
    <w:rsid w:val="00670AA8"/>
    <w:rsid w:val="00677BA5"/>
    <w:rsid w:val="0068207B"/>
    <w:rsid w:val="00686FED"/>
    <w:rsid w:val="006C1725"/>
    <w:rsid w:val="006C5A14"/>
    <w:rsid w:val="00761690"/>
    <w:rsid w:val="00765045"/>
    <w:rsid w:val="007A3BA7"/>
    <w:rsid w:val="007E2E13"/>
    <w:rsid w:val="00803D73"/>
    <w:rsid w:val="00836957"/>
    <w:rsid w:val="00872374"/>
    <w:rsid w:val="00883D65"/>
    <w:rsid w:val="008D527C"/>
    <w:rsid w:val="008F43FB"/>
    <w:rsid w:val="009200A3"/>
    <w:rsid w:val="0095189D"/>
    <w:rsid w:val="00963ABF"/>
    <w:rsid w:val="00A0206F"/>
    <w:rsid w:val="00A0614C"/>
    <w:rsid w:val="00A41030"/>
    <w:rsid w:val="00A766F8"/>
    <w:rsid w:val="00A83C10"/>
    <w:rsid w:val="00AE58FD"/>
    <w:rsid w:val="00B25DA0"/>
    <w:rsid w:val="00B31EDF"/>
    <w:rsid w:val="00B347A1"/>
    <w:rsid w:val="00B8640E"/>
    <w:rsid w:val="00BD1144"/>
    <w:rsid w:val="00BE1E43"/>
    <w:rsid w:val="00C04DEF"/>
    <w:rsid w:val="00C22995"/>
    <w:rsid w:val="00C42D9E"/>
    <w:rsid w:val="00C46920"/>
    <w:rsid w:val="00C5475F"/>
    <w:rsid w:val="00C71D13"/>
    <w:rsid w:val="00C82E3D"/>
    <w:rsid w:val="00CB0171"/>
    <w:rsid w:val="00CB3656"/>
    <w:rsid w:val="00CC027D"/>
    <w:rsid w:val="00CD3B9E"/>
    <w:rsid w:val="00CE716C"/>
    <w:rsid w:val="00D02539"/>
    <w:rsid w:val="00D13636"/>
    <w:rsid w:val="00D313E2"/>
    <w:rsid w:val="00D35CB6"/>
    <w:rsid w:val="00D50871"/>
    <w:rsid w:val="00D76EFF"/>
    <w:rsid w:val="00E062F4"/>
    <w:rsid w:val="00E239B7"/>
    <w:rsid w:val="00E31DEC"/>
    <w:rsid w:val="00E5617B"/>
    <w:rsid w:val="00E57E41"/>
    <w:rsid w:val="00E70053"/>
    <w:rsid w:val="00E706D0"/>
    <w:rsid w:val="00E840BC"/>
    <w:rsid w:val="00F0667B"/>
    <w:rsid w:val="00F51575"/>
    <w:rsid w:val="00F679FE"/>
    <w:rsid w:val="00F8223B"/>
    <w:rsid w:val="00F84DA7"/>
    <w:rsid w:val="00F84EB1"/>
    <w:rsid w:val="00F86AA1"/>
    <w:rsid w:val="00F920F7"/>
    <w:rsid w:val="00F923F8"/>
    <w:rsid w:val="00FA6EB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4F326"/>
  <w15:chartTrackingRefBased/>
  <w15:docId w15:val="{6331F2B4-336A-B14B-87D8-08DFCD1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167C"/>
  </w:style>
  <w:style w:type="character" w:styleId="a3">
    <w:name w:val="Emphasis"/>
    <w:basedOn w:val="a0"/>
    <w:uiPriority w:val="20"/>
    <w:qFormat/>
    <w:rsid w:val="0055167C"/>
    <w:rPr>
      <w:i/>
      <w:iCs/>
    </w:rPr>
  </w:style>
  <w:style w:type="table" w:styleId="a4">
    <w:name w:val="Table Grid"/>
    <w:basedOn w:val="a1"/>
    <w:uiPriority w:val="39"/>
    <w:rsid w:val="00A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41030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030"/>
  </w:style>
  <w:style w:type="character" w:styleId="a7">
    <w:name w:val="page number"/>
    <w:basedOn w:val="a0"/>
    <w:uiPriority w:val="99"/>
    <w:semiHidden/>
    <w:unhideWhenUsed/>
    <w:rsid w:val="00A41030"/>
  </w:style>
  <w:style w:type="paragraph" w:styleId="a8">
    <w:name w:val="header"/>
    <w:basedOn w:val="a"/>
    <w:link w:val="a9"/>
    <w:uiPriority w:val="99"/>
    <w:unhideWhenUsed/>
    <w:rsid w:val="00A41030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Atsufumi Hirohata</dc:creator>
  <cp:keywords/>
  <dc:description/>
  <cp:lastModifiedBy>Atsufumi Hirohata</cp:lastModifiedBy>
  <cp:revision>2</cp:revision>
  <cp:lastPrinted>2021-05-20T07:09:00Z</cp:lastPrinted>
  <dcterms:created xsi:type="dcterms:W3CDTF">2021-06-08T20:04:00Z</dcterms:created>
  <dcterms:modified xsi:type="dcterms:W3CDTF">2021-06-08T20:04:00Z</dcterms:modified>
</cp:coreProperties>
</file>